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F1E3" w14:textId="77777777" w:rsidR="00135760" w:rsidRDefault="00135760" w:rsidP="00135760">
      <w:pPr>
        <w:rPr>
          <w:b/>
        </w:rPr>
      </w:pPr>
      <w:r w:rsidRPr="001B790D">
        <w:rPr>
          <w:b/>
        </w:rPr>
        <w:t>What are some of the potential changes facing the Brown family farm?</w:t>
      </w:r>
    </w:p>
    <w:p w14:paraId="10899F89" w14:textId="77777777" w:rsidR="00135760" w:rsidRDefault="00135760">
      <w:pPr>
        <w:rPr>
          <w:rStyle w:val="Emphasis"/>
        </w:rPr>
      </w:pPr>
    </w:p>
    <w:p w14:paraId="29C58AA1" w14:textId="64D0E0DE" w:rsidR="008176F4" w:rsidRPr="00135760" w:rsidRDefault="00135760" w:rsidP="00135760">
      <w:pPr>
        <w:pStyle w:val="ListParagraph"/>
        <w:numPr>
          <w:ilvl w:val="0"/>
          <w:numId w:val="2"/>
        </w:numPr>
        <w:rPr>
          <w:rStyle w:val="Emphasis"/>
          <w:b/>
          <w:bCs/>
        </w:rPr>
      </w:pPr>
      <w:r w:rsidRPr="00135760">
        <w:rPr>
          <w:rStyle w:val="Emphasis"/>
          <w:b/>
          <w:bCs/>
        </w:rPr>
        <w:t>Define the Need for Change:  A Sense of Urgency is required</w:t>
      </w:r>
    </w:p>
    <w:p w14:paraId="1A63F943" w14:textId="06303007" w:rsidR="007F28BD" w:rsidRDefault="007F28BD">
      <w:r>
        <w:t>Change comes about because there is some underlying crisis</w:t>
      </w:r>
      <w:r w:rsidR="00135760">
        <w:t xml:space="preserve"> or immediate need</w:t>
      </w:r>
      <w:r>
        <w:t>: customers are unhappy, costs are rising, budgets are cut, competitors have the advantage and so on.</w:t>
      </w:r>
    </w:p>
    <w:p w14:paraId="085E50B7" w14:textId="08304A1B" w:rsidR="008176F4" w:rsidRDefault="008176F4" w:rsidP="00135760">
      <w:pPr>
        <w:pStyle w:val="ListParagraph"/>
        <w:numPr>
          <w:ilvl w:val="0"/>
          <w:numId w:val="2"/>
        </w:numPr>
        <w:rPr>
          <w:b/>
        </w:rPr>
      </w:pPr>
      <w:r w:rsidRPr="00135760">
        <w:rPr>
          <w:b/>
        </w:rPr>
        <w:t>How would you create a sense of urgency</w:t>
      </w:r>
      <w:r w:rsidR="001B790D" w:rsidRPr="00135760">
        <w:rPr>
          <w:b/>
        </w:rPr>
        <w:t xml:space="preserve"> for the Brown family to consider how to address some of these potential changes facing the farm</w:t>
      </w:r>
      <w:r w:rsidRPr="00135760">
        <w:rPr>
          <w:b/>
        </w:rPr>
        <w:t>?</w:t>
      </w:r>
    </w:p>
    <w:p w14:paraId="3F97A57B" w14:textId="77777777" w:rsidR="00B95277" w:rsidRPr="00B95277" w:rsidRDefault="00B95277" w:rsidP="00B95277">
      <w:pPr>
        <w:rPr>
          <w:b/>
        </w:rPr>
      </w:pPr>
    </w:p>
    <w:p w14:paraId="51FCCA58" w14:textId="65078676" w:rsidR="008176F4" w:rsidRPr="00B95277" w:rsidRDefault="00B95277" w:rsidP="00B95277">
      <w:pPr>
        <w:pStyle w:val="ListParagraph"/>
        <w:numPr>
          <w:ilvl w:val="0"/>
          <w:numId w:val="2"/>
        </w:numPr>
        <w:rPr>
          <w:b/>
          <w:bCs/>
        </w:rPr>
      </w:pPr>
      <w:r w:rsidRPr="00B95277">
        <w:rPr>
          <w:b/>
          <w:bCs/>
        </w:rPr>
        <w:t xml:space="preserve">Start with the End in Mind: </w:t>
      </w:r>
    </w:p>
    <w:p w14:paraId="0F2F7EC3" w14:textId="77777777" w:rsidR="00B95277" w:rsidRDefault="00B95277" w:rsidP="00B95277">
      <w:pPr>
        <w:ind w:left="720"/>
        <w:rPr>
          <w:b/>
        </w:rPr>
      </w:pPr>
      <w:r w:rsidRPr="00A842AD">
        <w:rPr>
          <w:b/>
        </w:rPr>
        <w:t xml:space="preserve">What is the strategic vision for the Brown family farm and how do they need to change </w:t>
      </w:r>
      <w:proofErr w:type="gramStart"/>
      <w:r w:rsidRPr="00A842AD">
        <w:rPr>
          <w:b/>
        </w:rPr>
        <w:t>in order to</w:t>
      </w:r>
      <w:proofErr w:type="gramEnd"/>
      <w:r w:rsidRPr="00A842AD">
        <w:rPr>
          <w:b/>
        </w:rPr>
        <w:t xml:space="preserve"> achieve this vision?</w:t>
      </w:r>
    </w:p>
    <w:p w14:paraId="41E1D184" w14:textId="77777777" w:rsidR="00B95277" w:rsidRDefault="00B95277" w:rsidP="00135760"/>
    <w:p w14:paraId="3C52C42A" w14:textId="7B14AD89" w:rsidR="007F28BD" w:rsidRPr="00B95277" w:rsidRDefault="00B95277" w:rsidP="00B95277">
      <w:pPr>
        <w:pStyle w:val="ListParagraph"/>
        <w:numPr>
          <w:ilvl w:val="0"/>
          <w:numId w:val="2"/>
        </w:numPr>
        <w:rPr>
          <w:b/>
          <w:bCs/>
          <w:i/>
          <w:iCs/>
        </w:rPr>
      </w:pPr>
      <w:r w:rsidRPr="00B95277">
        <w:rPr>
          <w:b/>
          <w:bCs/>
          <w:i/>
          <w:iCs/>
        </w:rPr>
        <w:t xml:space="preserve"> B</w:t>
      </w:r>
      <w:r w:rsidR="007F28BD" w:rsidRPr="00B95277">
        <w:rPr>
          <w:b/>
          <w:bCs/>
          <w:i/>
          <w:iCs/>
        </w:rPr>
        <w:t>uild a Guiding Coalition</w:t>
      </w:r>
      <w:r w:rsidR="00135760" w:rsidRPr="00B95277">
        <w:rPr>
          <w:b/>
          <w:bCs/>
          <w:i/>
          <w:iCs/>
        </w:rPr>
        <w:t>:   Don’t Go it alone!</w:t>
      </w:r>
    </w:p>
    <w:p w14:paraId="4E3C4C49" w14:textId="397E79BB" w:rsidR="007F28BD" w:rsidRDefault="007F28BD" w:rsidP="00B95277">
      <w:pPr>
        <w:ind w:left="360"/>
      </w:pPr>
      <w:r>
        <w:t xml:space="preserve">Creating a sense of urgency helps to bring the </w:t>
      </w:r>
      <w:hyperlink r:id="rId7" w:tooltip="5 Steps to Forming a Team" w:history="1">
        <w:r w:rsidRPr="007F28BD">
          <w:t>right people together</w:t>
        </w:r>
      </w:hyperlink>
      <w:r>
        <w:t xml:space="preserve">. And getting the right people in place is about getting the right team, </w:t>
      </w:r>
      <w:proofErr w:type="gramStart"/>
      <w:r>
        <w:t>commitment</w:t>
      </w:r>
      <w:proofErr w:type="gramEnd"/>
      <w:r>
        <w:t xml:space="preserve"> and trust to do the job.</w:t>
      </w:r>
    </w:p>
    <w:p w14:paraId="7A475BDE" w14:textId="7E903A4C" w:rsidR="00A842AD" w:rsidRDefault="007F28BD" w:rsidP="00B95277">
      <w:pPr>
        <w:ind w:left="360"/>
      </w:pPr>
      <w:r>
        <w:t xml:space="preserve">Moreover, it’s about confronting issues that are traditionally avoided. It means emotionally honest and open behavior, speaking the unspeakable, connecting to the feelings of others, and doing so without fear of reprisal. For instance, what can you do if </w:t>
      </w:r>
      <w:r w:rsidR="001B790D">
        <w:t>someone</w:t>
      </w:r>
      <w:r>
        <w:t xml:space="preserve"> doesn’t even admit that a problem exists?</w:t>
      </w:r>
      <w:r w:rsidR="00A842AD">
        <w:t xml:space="preserve">  Individual’s natural change style will also impact the discussion about change.  </w:t>
      </w:r>
    </w:p>
    <w:p w14:paraId="7E1961E1" w14:textId="2ECCE0B6" w:rsidR="00B95277" w:rsidRDefault="00B95277" w:rsidP="00B95277">
      <w:pPr>
        <w:ind w:left="360"/>
      </w:pPr>
    </w:p>
    <w:p w14:paraId="0C24FC7E" w14:textId="77777777" w:rsidR="00B95277" w:rsidRDefault="00B95277" w:rsidP="00B95277">
      <w:pPr>
        <w:ind w:left="360"/>
        <w:rPr>
          <w:b/>
        </w:rPr>
      </w:pPr>
      <w:r w:rsidRPr="00A842AD">
        <w:rPr>
          <w:b/>
        </w:rPr>
        <w:t>What might the Brown Family encounter when facing this change?</w:t>
      </w:r>
    </w:p>
    <w:p w14:paraId="01F71F74" w14:textId="77777777" w:rsidR="00B95277" w:rsidRDefault="00B95277" w:rsidP="00B95277">
      <w:pPr>
        <w:ind w:left="360"/>
        <w:rPr>
          <w:b/>
        </w:rPr>
      </w:pPr>
    </w:p>
    <w:p w14:paraId="007E6908" w14:textId="77777777" w:rsidR="00B95277" w:rsidRDefault="00B95277" w:rsidP="00B95277">
      <w:pPr>
        <w:ind w:left="360"/>
        <w:rPr>
          <w:b/>
        </w:rPr>
      </w:pPr>
    </w:p>
    <w:p w14:paraId="0C8FFAC1" w14:textId="77777777" w:rsidR="00B95277" w:rsidRDefault="00B95277" w:rsidP="00B95277">
      <w:pPr>
        <w:ind w:left="360"/>
        <w:rPr>
          <w:b/>
        </w:rPr>
      </w:pPr>
      <w:r>
        <w:rPr>
          <w:b/>
        </w:rPr>
        <w:t>How do our change styles affect our ability to discuss change, embrace it or resist it?</w:t>
      </w:r>
    </w:p>
    <w:p w14:paraId="3E095444" w14:textId="2EF93EFA" w:rsidR="00135760" w:rsidRPr="00B95277" w:rsidRDefault="00135760" w:rsidP="00B95277">
      <w:pPr>
        <w:pStyle w:val="ListParagraph"/>
        <w:numPr>
          <w:ilvl w:val="0"/>
          <w:numId w:val="2"/>
        </w:numPr>
        <w:rPr>
          <w:b/>
          <w:bCs/>
        </w:rPr>
      </w:pPr>
      <w:r w:rsidRPr="00B95277">
        <w:rPr>
          <w:b/>
          <w:bCs/>
        </w:rPr>
        <w:t>Plan the Conversation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4150"/>
      </w:tblGrid>
      <w:tr w:rsidR="00135760" w:rsidRPr="00135760" w14:paraId="1E940846" w14:textId="77A241DC" w:rsidTr="00135760">
        <w:tc>
          <w:tcPr>
            <w:tcW w:w="5200" w:type="dxa"/>
          </w:tcPr>
          <w:p w14:paraId="53B9EBB3" w14:textId="77777777" w:rsidR="00135760" w:rsidRPr="00135760" w:rsidRDefault="00135760" w:rsidP="00DD0D67">
            <w:pPr>
              <w:rPr>
                <w:rStyle w:val="Emphasis"/>
              </w:rPr>
            </w:pPr>
            <w:r w:rsidRPr="00135760">
              <w:rPr>
                <w:rStyle w:val="Emphasis"/>
              </w:rPr>
              <w:t xml:space="preserve">Start with Heart:  </w:t>
            </w:r>
          </w:p>
        </w:tc>
        <w:tc>
          <w:tcPr>
            <w:tcW w:w="4150" w:type="dxa"/>
          </w:tcPr>
          <w:p w14:paraId="26C58491" w14:textId="47B86B93" w:rsidR="00135760" w:rsidRPr="00135760" w:rsidRDefault="00135760" w:rsidP="00DD0D67">
            <w:pPr>
              <w:rPr>
                <w:rStyle w:val="Emphasis"/>
              </w:rPr>
            </w:pPr>
            <w:r>
              <w:rPr>
                <w:rStyle w:val="Emphasis"/>
              </w:rPr>
              <w:t>Master your Story:  What do you need to release?</w:t>
            </w:r>
          </w:p>
        </w:tc>
      </w:tr>
      <w:tr w:rsidR="00135760" w:rsidRPr="00135760" w14:paraId="2842E96E" w14:textId="027B7B08" w:rsidTr="00135760">
        <w:tc>
          <w:tcPr>
            <w:tcW w:w="5200" w:type="dxa"/>
          </w:tcPr>
          <w:p w14:paraId="300E1B87" w14:textId="77777777" w:rsidR="00135760" w:rsidRPr="00135760" w:rsidRDefault="00135760" w:rsidP="00DD0D67">
            <w:pPr>
              <w:pStyle w:val="ListParagraph"/>
              <w:numPr>
                <w:ilvl w:val="0"/>
                <w:numId w:val="1"/>
              </w:numPr>
              <w:rPr>
                <w:rStyle w:val="Emphasis"/>
              </w:rPr>
            </w:pPr>
            <w:r w:rsidRPr="00135760">
              <w:rPr>
                <w:rStyle w:val="Emphasis"/>
              </w:rPr>
              <w:t xml:space="preserve">What do you want?  </w:t>
            </w:r>
          </w:p>
        </w:tc>
        <w:tc>
          <w:tcPr>
            <w:tcW w:w="4150" w:type="dxa"/>
          </w:tcPr>
          <w:p w14:paraId="562B98E7" w14:textId="42AD6DEC" w:rsidR="00135760" w:rsidRPr="00135760" w:rsidRDefault="00135760" w:rsidP="00DD0D67">
            <w:pPr>
              <w:pStyle w:val="ListParagraph"/>
              <w:numPr>
                <w:ilvl w:val="0"/>
                <w:numId w:val="1"/>
              </w:numPr>
              <w:rPr>
                <w:rStyle w:val="Emphasis"/>
              </w:rPr>
            </w:pPr>
            <w:r>
              <w:rPr>
                <w:rStyle w:val="Emphasis"/>
              </w:rPr>
              <w:t>Villain</w:t>
            </w:r>
          </w:p>
        </w:tc>
      </w:tr>
      <w:tr w:rsidR="00135760" w:rsidRPr="00135760" w14:paraId="248FEF3B" w14:textId="6195BC32" w:rsidTr="00135760">
        <w:tc>
          <w:tcPr>
            <w:tcW w:w="5200" w:type="dxa"/>
          </w:tcPr>
          <w:p w14:paraId="2A01DD34" w14:textId="0E2D842C" w:rsidR="00135760" w:rsidRPr="00135760" w:rsidRDefault="00135760" w:rsidP="00DD0D67">
            <w:pPr>
              <w:pStyle w:val="ListParagraph"/>
              <w:numPr>
                <w:ilvl w:val="0"/>
                <w:numId w:val="1"/>
              </w:numPr>
              <w:rPr>
                <w:rStyle w:val="Emphasis"/>
              </w:rPr>
            </w:pPr>
            <w:r w:rsidRPr="00135760">
              <w:rPr>
                <w:rStyle w:val="Emphasis"/>
              </w:rPr>
              <w:t>What do you want f</w:t>
            </w:r>
            <w:r>
              <w:rPr>
                <w:rStyle w:val="Emphasis"/>
              </w:rPr>
              <w:t>rom</w:t>
            </w:r>
            <w:r w:rsidRPr="00135760">
              <w:rPr>
                <w:rStyle w:val="Emphasis"/>
              </w:rPr>
              <w:t xml:space="preserve"> them</w:t>
            </w:r>
            <w:r>
              <w:rPr>
                <w:rStyle w:val="Emphasis"/>
              </w:rPr>
              <w:t>?</w:t>
            </w:r>
          </w:p>
        </w:tc>
        <w:tc>
          <w:tcPr>
            <w:tcW w:w="4150" w:type="dxa"/>
          </w:tcPr>
          <w:p w14:paraId="4861B8AF" w14:textId="1924E688" w:rsidR="00135760" w:rsidRPr="00135760" w:rsidRDefault="00135760" w:rsidP="00DD0D67">
            <w:pPr>
              <w:pStyle w:val="ListParagraph"/>
              <w:numPr>
                <w:ilvl w:val="0"/>
                <w:numId w:val="1"/>
              </w:numPr>
              <w:rPr>
                <w:rStyle w:val="Emphasis"/>
              </w:rPr>
            </w:pPr>
            <w:r>
              <w:rPr>
                <w:rStyle w:val="Emphasis"/>
              </w:rPr>
              <w:t>Victim</w:t>
            </w:r>
          </w:p>
        </w:tc>
      </w:tr>
      <w:tr w:rsidR="00135760" w:rsidRPr="00135760" w14:paraId="705E8982" w14:textId="67F6E857" w:rsidTr="00135760">
        <w:tc>
          <w:tcPr>
            <w:tcW w:w="5200" w:type="dxa"/>
          </w:tcPr>
          <w:p w14:paraId="40D96E05" w14:textId="2F273BA9" w:rsidR="00135760" w:rsidRPr="00135760" w:rsidRDefault="00135760" w:rsidP="00DD0D67">
            <w:pPr>
              <w:pStyle w:val="ListParagraph"/>
              <w:numPr>
                <w:ilvl w:val="0"/>
                <w:numId w:val="1"/>
              </w:numPr>
              <w:rPr>
                <w:rStyle w:val="Emphasis"/>
              </w:rPr>
            </w:pPr>
            <w:r w:rsidRPr="00135760">
              <w:rPr>
                <w:rStyle w:val="Emphasis"/>
              </w:rPr>
              <w:t>What do you want for the relationship</w:t>
            </w:r>
            <w:r>
              <w:rPr>
                <w:rStyle w:val="Emphasis"/>
              </w:rPr>
              <w:t>?</w:t>
            </w:r>
          </w:p>
        </w:tc>
        <w:tc>
          <w:tcPr>
            <w:tcW w:w="4150" w:type="dxa"/>
          </w:tcPr>
          <w:p w14:paraId="063C387C" w14:textId="69A17890" w:rsidR="00135760" w:rsidRPr="00135760" w:rsidRDefault="00135760" w:rsidP="00DD0D67">
            <w:pPr>
              <w:pStyle w:val="ListParagraph"/>
              <w:numPr>
                <w:ilvl w:val="0"/>
                <w:numId w:val="1"/>
              </w:numPr>
              <w:rPr>
                <w:rStyle w:val="Emphasis"/>
              </w:rPr>
            </w:pPr>
            <w:r>
              <w:rPr>
                <w:rStyle w:val="Emphasis"/>
              </w:rPr>
              <w:t>Helpless</w:t>
            </w:r>
          </w:p>
        </w:tc>
      </w:tr>
      <w:tr w:rsidR="00135760" w:rsidRPr="00135760" w14:paraId="03EC74C0" w14:textId="4F4FAF95" w:rsidTr="00135760">
        <w:tc>
          <w:tcPr>
            <w:tcW w:w="5200" w:type="dxa"/>
          </w:tcPr>
          <w:p w14:paraId="6E47FDC6" w14:textId="0F288037" w:rsidR="00135760" w:rsidRDefault="00135760" w:rsidP="00DD0D67">
            <w:pPr>
              <w:pStyle w:val="ListParagraph"/>
              <w:numPr>
                <w:ilvl w:val="0"/>
                <w:numId w:val="1"/>
              </w:numPr>
              <w:rPr>
                <w:rStyle w:val="Emphasis"/>
              </w:rPr>
            </w:pPr>
            <w:r w:rsidRPr="00135760">
              <w:rPr>
                <w:rStyle w:val="Emphasis"/>
              </w:rPr>
              <w:t>What do you want for the organization</w:t>
            </w:r>
            <w:r>
              <w:rPr>
                <w:rStyle w:val="Emphasis"/>
              </w:rPr>
              <w:t>?</w:t>
            </w:r>
          </w:p>
          <w:p w14:paraId="75CE3C4E" w14:textId="1042D091" w:rsidR="00135760" w:rsidRPr="00135760" w:rsidRDefault="00135760" w:rsidP="00135760">
            <w:pPr>
              <w:rPr>
                <w:rStyle w:val="Emphasis"/>
              </w:rPr>
            </w:pPr>
          </w:p>
        </w:tc>
        <w:tc>
          <w:tcPr>
            <w:tcW w:w="4150" w:type="dxa"/>
          </w:tcPr>
          <w:p w14:paraId="3F0FCC5B" w14:textId="77777777" w:rsidR="00135760" w:rsidRPr="00135760" w:rsidRDefault="00135760" w:rsidP="00135760">
            <w:pPr>
              <w:rPr>
                <w:rStyle w:val="Emphasis"/>
              </w:rPr>
            </w:pPr>
          </w:p>
        </w:tc>
      </w:tr>
    </w:tbl>
    <w:p w14:paraId="6049707D" w14:textId="5FBA422C" w:rsidR="00A842AD" w:rsidRDefault="00A842AD"/>
    <w:p w14:paraId="3FAF1D09" w14:textId="4797AC04" w:rsidR="00A842AD" w:rsidRDefault="00A842AD"/>
    <w:sectPr w:rsidR="00A842AD" w:rsidSect="00135760">
      <w:headerReference w:type="default" r:id="rId8"/>
      <w:pgSz w:w="12240" w:h="15840" w:code="1"/>
      <w:pgMar w:top="576" w:right="1296" w:bottom="1008" w:left="129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CF40" w14:textId="77777777" w:rsidR="00737190" w:rsidRDefault="00737190" w:rsidP="008176F4">
      <w:pPr>
        <w:spacing w:after="0" w:line="240" w:lineRule="auto"/>
      </w:pPr>
      <w:r>
        <w:separator/>
      </w:r>
    </w:p>
  </w:endnote>
  <w:endnote w:type="continuationSeparator" w:id="0">
    <w:p w14:paraId="215CAA48" w14:textId="77777777" w:rsidR="00737190" w:rsidRDefault="00737190" w:rsidP="008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CBF8" w14:textId="77777777" w:rsidR="00737190" w:rsidRDefault="00737190" w:rsidP="008176F4">
      <w:pPr>
        <w:spacing w:after="0" w:line="240" w:lineRule="auto"/>
      </w:pPr>
      <w:r>
        <w:separator/>
      </w:r>
    </w:p>
  </w:footnote>
  <w:footnote w:type="continuationSeparator" w:id="0">
    <w:p w14:paraId="5E7D1438" w14:textId="77777777" w:rsidR="00737190" w:rsidRDefault="00737190" w:rsidP="0081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2450" w14:textId="77777777" w:rsidR="008176F4" w:rsidRDefault="008176F4">
    <w:pPr>
      <w:pStyle w:val="Header"/>
    </w:pPr>
  </w:p>
  <w:p w14:paraId="6F7CEBF3" w14:textId="77777777" w:rsidR="008176F4" w:rsidRDefault="008176F4">
    <w:pPr>
      <w:pStyle w:val="Header"/>
    </w:pPr>
  </w:p>
  <w:p w14:paraId="2674AFC8" w14:textId="77777777" w:rsidR="008176F4" w:rsidRDefault="008176F4">
    <w:pPr>
      <w:pStyle w:val="Header"/>
    </w:pPr>
  </w:p>
  <w:p w14:paraId="658851B6" w14:textId="77777777" w:rsidR="008176F4" w:rsidRDefault="00817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509"/>
    <w:multiLevelType w:val="hybridMultilevel"/>
    <w:tmpl w:val="3B86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10AA1"/>
    <w:multiLevelType w:val="hybridMultilevel"/>
    <w:tmpl w:val="F5CC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F4"/>
    <w:rsid w:val="00135760"/>
    <w:rsid w:val="00140E66"/>
    <w:rsid w:val="001A3689"/>
    <w:rsid w:val="001B790D"/>
    <w:rsid w:val="00581549"/>
    <w:rsid w:val="006451CD"/>
    <w:rsid w:val="00737190"/>
    <w:rsid w:val="007F28BD"/>
    <w:rsid w:val="008176F4"/>
    <w:rsid w:val="009D609E"/>
    <w:rsid w:val="00A374DD"/>
    <w:rsid w:val="00A842AD"/>
    <w:rsid w:val="00B55A5C"/>
    <w:rsid w:val="00B95277"/>
    <w:rsid w:val="00BC43C7"/>
    <w:rsid w:val="00C12EA4"/>
    <w:rsid w:val="00C23399"/>
    <w:rsid w:val="00D438F2"/>
    <w:rsid w:val="00E27033"/>
    <w:rsid w:val="00FA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2AF7"/>
  <w15:chartTrackingRefBased/>
  <w15:docId w15:val="{13A3AD60-C254-4381-8D5F-6D802061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6F4"/>
  </w:style>
  <w:style w:type="paragraph" w:styleId="Footer">
    <w:name w:val="footer"/>
    <w:basedOn w:val="Normal"/>
    <w:link w:val="FooterChar"/>
    <w:uiPriority w:val="99"/>
    <w:unhideWhenUsed/>
    <w:rsid w:val="008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6F4"/>
  </w:style>
  <w:style w:type="paragraph" w:styleId="NormalWeb">
    <w:name w:val="Normal (Web)"/>
    <w:basedOn w:val="Normal"/>
    <w:uiPriority w:val="99"/>
    <w:semiHidden/>
    <w:unhideWhenUsed/>
    <w:rsid w:val="007F2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8BD"/>
    <w:rPr>
      <w:color w:val="0000FF"/>
      <w:u w:val="single"/>
    </w:rPr>
  </w:style>
  <w:style w:type="character" w:styleId="Emphasis">
    <w:name w:val="Emphasis"/>
    <w:basedOn w:val="DefaultParagraphFont"/>
    <w:uiPriority w:val="20"/>
    <w:qFormat/>
    <w:rsid w:val="007F28BD"/>
    <w:rPr>
      <w:i/>
      <w:iCs/>
    </w:rPr>
  </w:style>
  <w:style w:type="character" w:styleId="IntenseEmphasis">
    <w:name w:val="Intense Emphasis"/>
    <w:basedOn w:val="DefaultParagraphFont"/>
    <w:uiPriority w:val="21"/>
    <w:qFormat/>
    <w:rsid w:val="00A842AD"/>
    <w:rPr>
      <w:i/>
      <w:iCs/>
      <w:color w:val="5B9BD5" w:themeColor="accent1"/>
    </w:rPr>
  </w:style>
  <w:style w:type="paragraph" w:styleId="BalloonText">
    <w:name w:val="Balloon Text"/>
    <w:basedOn w:val="Normal"/>
    <w:link w:val="BalloonTextChar"/>
    <w:uiPriority w:val="99"/>
    <w:semiHidden/>
    <w:unhideWhenUsed/>
    <w:rsid w:val="001A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89"/>
    <w:rPr>
      <w:rFonts w:ascii="Segoe UI" w:hAnsi="Segoe UI" w:cs="Segoe UI"/>
      <w:sz w:val="18"/>
      <w:szCs w:val="18"/>
    </w:rPr>
  </w:style>
  <w:style w:type="paragraph" w:styleId="ListParagraph">
    <w:name w:val="List Paragraph"/>
    <w:basedOn w:val="Normal"/>
    <w:uiPriority w:val="34"/>
    <w:qFormat/>
    <w:rsid w:val="00135760"/>
    <w:pPr>
      <w:ind w:left="720"/>
      <w:contextualSpacing/>
    </w:pPr>
  </w:style>
  <w:style w:type="table" w:styleId="TableGrid">
    <w:name w:val="Table Grid"/>
    <w:basedOn w:val="TableNormal"/>
    <w:uiPriority w:val="39"/>
    <w:rsid w:val="0013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3020">
      <w:bodyDiv w:val="1"/>
      <w:marLeft w:val="0"/>
      <w:marRight w:val="0"/>
      <w:marTop w:val="0"/>
      <w:marBottom w:val="0"/>
      <w:divBdr>
        <w:top w:val="none" w:sz="0" w:space="0" w:color="auto"/>
        <w:left w:val="none" w:sz="0" w:space="0" w:color="auto"/>
        <w:bottom w:val="none" w:sz="0" w:space="0" w:color="auto"/>
        <w:right w:val="none" w:sz="0" w:space="0" w:color="auto"/>
      </w:divBdr>
    </w:div>
    <w:div w:id="17528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shipthoughts.com/5-steps-forming-a-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Sharon</dc:creator>
  <cp:keywords/>
  <dc:description/>
  <cp:lastModifiedBy>Justice, Sharon</cp:lastModifiedBy>
  <cp:revision>2</cp:revision>
  <cp:lastPrinted>2017-01-19T15:48:00Z</cp:lastPrinted>
  <dcterms:created xsi:type="dcterms:W3CDTF">2022-02-10T14:07:00Z</dcterms:created>
  <dcterms:modified xsi:type="dcterms:W3CDTF">2022-02-10T14:07:00Z</dcterms:modified>
</cp:coreProperties>
</file>