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52832161"/>
        <w:docPartObj>
          <w:docPartGallery w:val="Cover Pages"/>
          <w:docPartUnique/>
        </w:docPartObj>
      </w:sdtPr>
      <w:sdtEndPr/>
      <w:sdtContent>
        <w:p w14:paraId="2AD05423" w14:textId="77777777" w:rsidR="00B65D04" w:rsidRDefault="000716F6">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1697152" behindDoc="0" locked="0" layoutInCell="1" allowOverlap="1" wp14:anchorId="31590D7D" wp14:editId="3CFD2441">
                <wp:simplePos x="0" y="0"/>
                <wp:positionH relativeFrom="column">
                  <wp:posOffset>3505200</wp:posOffset>
                </wp:positionH>
                <wp:positionV relativeFrom="paragraph">
                  <wp:posOffset>7105650</wp:posOffset>
                </wp:positionV>
                <wp:extent cx="2771775" cy="122491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775" cy="1224915"/>
                        </a:xfrm>
                        <a:prstGeom prst="rect">
                          <a:avLst/>
                        </a:prstGeom>
                      </pic:spPr>
                    </pic:pic>
                  </a:graphicData>
                </a:graphic>
              </wp:anchor>
            </w:drawing>
          </w:r>
          <w:r w:rsidR="00B65D04">
            <w:rPr>
              <w:noProof/>
            </w:rPr>
            <mc:AlternateContent>
              <mc:Choice Requires="wps">
                <w:drawing>
                  <wp:anchor distT="0" distB="0" distL="114300" distR="114300" simplePos="0" relativeHeight="251657216" behindDoc="0" locked="0" layoutInCell="1" allowOverlap="1" wp14:anchorId="3EAD6F4D" wp14:editId="230B325D">
                    <wp:simplePos x="0" y="0"/>
                    <wp:positionH relativeFrom="page">
                      <wp:posOffset>228600</wp:posOffset>
                    </wp:positionH>
                    <wp:positionV relativeFrom="page">
                      <wp:posOffset>1765300</wp:posOffset>
                    </wp:positionV>
                    <wp:extent cx="1712890" cy="715264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7152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697"/>
                                </w:tblGrid>
                                <w:tr w:rsidR="000716F6" w14:paraId="3E929523" w14:textId="77777777">
                                  <w:trPr>
                                    <w:jc w:val="center"/>
                                  </w:trPr>
                                  <w:tc>
                                    <w:tcPr>
                                      <w:tcW w:w="2568" w:type="pct"/>
                                      <w:vAlign w:val="center"/>
                                    </w:tcPr>
                                    <w:p w14:paraId="2B4617D7" w14:textId="77777777" w:rsidR="000716F6" w:rsidRDefault="000716F6">
                                      <w:pPr>
                                        <w:jc w:val="right"/>
                                      </w:pPr>
                                      <w:r>
                                        <w:rPr>
                                          <w:noProof/>
                                        </w:rPr>
                                        <w:drawing>
                                          <wp:inline distT="0" distB="0" distL="0" distR="0" wp14:anchorId="7C45CB91" wp14:editId="1C9F6952">
                                            <wp:extent cx="3065006" cy="2952130"/>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065006" cy="295213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B0D600F" w14:textId="77777777" w:rsidR="000716F6" w:rsidRDefault="000716F6">
                                          <w:pPr>
                                            <w:pStyle w:val="NoSpacing"/>
                                            <w:spacing w:line="312" w:lineRule="auto"/>
                                            <w:jc w:val="right"/>
                                            <w:rPr>
                                              <w:caps/>
                                              <w:color w:val="191919" w:themeColor="text1" w:themeTint="E6"/>
                                              <w:sz w:val="72"/>
                                              <w:szCs w:val="72"/>
                                            </w:rPr>
                                          </w:pPr>
                                          <w:r>
                                            <w:rPr>
                                              <w:caps/>
                                              <w:color w:val="191919" w:themeColor="text1" w:themeTint="E6"/>
                                              <w:sz w:val="72"/>
                                              <w:szCs w:val="72"/>
                                            </w:rPr>
                                            <w:t>Leading change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B2AE7D5" w14:textId="3796B8F6" w:rsidR="000716F6" w:rsidRDefault="000716F6">
                                          <w:pPr>
                                            <w:jc w:val="right"/>
                                            <w:rPr>
                                              <w:sz w:val="24"/>
                                              <w:szCs w:val="24"/>
                                            </w:rPr>
                                          </w:pPr>
                                          <w:r>
                                            <w:rPr>
                                              <w:color w:val="000000" w:themeColor="text1"/>
                                              <w:sz w:val="24"/>
                                              <w:szCs w:val="24"/>
                                            </w:rPr>
                                            <w:t xml:space="preserve">     </w:t>
                                          </w:r>
                                        </w:p>
                                      </w:sdtContent>
                                    </w:sdt>
                                  </w:tc>
                                  <w:tc>
                                    <w:tcPr>
                                      <w:tcW w:w="2432" w:type="pct"/>
                                      <w:vAlign w:val="center"/>
                                    </w:tc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080C9BB1" w14:textId="77777777" w:rsidR="000716F6" w:rsidRDefault="000716F6">
                                          <w:pPr>
                                            <w:rPr>
                                              <w:color w:val="000000" w:themeColor="text1"/>
                                            </w:rPr>
                                          </w:pPr>
                                          <w:r>
                                            <w:rPr>
                                              <w:color w:val="000000" w:themeColor="text1"/>
                                            </w:rPr>
                                            <w:t xml:space="preserve">     </w:t>
                                          </w:r>
                                        </w:p>
                                      </w:sdtContent>
                                    </w:sdt>
                                    <w:sdt>
                                      <w:sdtPr>
                                        <w:rPr>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6BD8973" w14:textId="77777777" w:rsidR="000716F6" w:rsidRPr="00B65D04" w:rsidRDefault="000716F6">
                                          <w:pPr>
                                            <w:pStyle w:val="NoSpacing"/>
                                            <w:rPr>
                                              <w:sz w:val="26"/>
                                              <w:szCs w:val="26"/>
                                            </w:rPr>
                                          </w:pPr>
                                          <w:r w:rsidRPr="00B65D04">
                                            <w:rPr>
                                              <w:sz w:val="26"/>
                                              <w:szCs w:val="26"/>
                                            </w:rPr>
                                            <w:t>Sharon Justice</w:t>
                                          </w:r>
                                        </w:p>
                                      </w:sdtContent>
                                    </w:sdt>
                                    <w:p w14:paraId="104EEACE" w14:textId="77777777" w:rsidR="000716F6" w:rsidRDefault="006F5B9A">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0716F6">
                                            <w:rPr>
                                              <w:color w:val="44546A" w:themeColor="text2"/>
                                            </w:rPr>
                                            <w:t>Justice Leadership</w:t>
                                          </w:r>
                                        </w:sdtContent>
                                      </w:sdt>
                                    </w:p>
                                  </w:tc>
                                </w:tr>
                              </w:tbl>
                              <w:p w14:paraId="18703151" w14:textId="7A3DEF1F" w:rsidR="000716F6" w:rsidRDefault="000716F6">
                                <w:r>
                                  <w:softHyphen/>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3EAD6F4D" id="_x0000_t202" coordsize="21600,21600" o:spt="202" path="m,l,21600r21600,l21600,xe">
                    <v:stroke joinstyle="miter"/>
                    <v:path gradientshapeok="t" o:connecttype="rect"/>
                  </v:shapetype>
                  <v:shape id="Text Box 138" o:spid="_x0000_s1026" type="#_x0000_t202" style="position:absolute;margin-left:18pt;margin-top:139pt;width:134.85pt;height:563.2pt;z-index:25165721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697"/>
                          </w:tblGrid>
                          <w:tr w:rsidR="000716F6" w14:paraId="3E929523" w14:textId="77777777">
                            <w:trPr>
                              <w:jc w:val="center"/>
                            </w:trPr>
                            <w:tc>
                              <w:tcPr>
                                <w:tcW w:w="2568" w:type="pct"/>
                                <w:vAlign w:val="center"/>
                              </w:tcPr>
                              <w:p w14:paraId="2B4617D7" w14:textId="77777777" w:rsidR="000716F6" w:rsidRDefault="000716F6">
                                <w:pPr>
                                  <w:jc w:val="right"/>
                                </w:pPr>
                                <w:r>
                                  <w:rPr>
                                    <w:noProof/>
                                  </w:rPr>
                                  <w:drawing>
                                    <wp:inline distT="0" distB="0" distL="0" distR="0" wp14:anchorId="7C45CB91" wp14:editId="1C9F6952">
                                      <wp:extent cx="3065006" cy="2952130"/>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065006" cy="295213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B0D600F" w14:textId="77777777" w:rsidR="000716F6" w:rsidRDefault="000716F6">
                                    <w:pPr>
                                      <w:pStyle w:val="NoSpacing"/>
                                      <w:spacing w:line="312" w:lineRule="auto"/>
                                      <w:jc w:val="right"/>
                                      <w:rPr>
                                        <w:caps/>
                                        <w:color w:val="191919" w:themeColor="text1" w:themeTint="E6"/>
                                        <w:sz w:val="72"/>
                                        <w:szCs w:val="72"/>
                                      </w:rPr>
                                    </w:pPr>
                                    <w:r>
                                      <w:rPr>
                                        <w:caps/>
                                        <w:color w:val="191919" w:themeColor="text1" w:themeTint="E6"/>
                                        <w:sz w:val="72"/>
                                        <w:szCs w:val="72"/>
                                      </w:rPr>
                                      <w:t>Leading change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0B2AE7D5" w14:textId="3796B8F6" w:rsidR="000716F6" w:rsidRDefault="000716F6">
                                    <w:pPr>
                                      <w:jc w:val="right"/>
                                      <w:rPr>
                                        <w:sz w:val="24"/>
                                        <w:szCs w:val="24"/>
                                      </w:rPr>
                                    </w:pPr>
                                    <w:r>
                                      <w:rPr>
                                        <w:color w:val="000000" w:themeColor="text1"/>
                                        <w:sz w:val="24"/>
                                        <w:szCs w:val="24"/>
                                      </w:rPr>
                                      <w:t xml:space="preserve">     </w:t>
                                    </w:r>
                                  </w:p>
                                </w:sdtContent>
                              </w:sdt>
                            </w:tc>
                            <w:tc>
                              <w:tcPr>
                                <w:tcW w:w="2432" w:type="pct"/>
                                <w:vAlign w:val="center"/>
                              </w:tcPr>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080C9BB1" w14:textId="77777777" w:rsidR="000716F6" w:rsidRDefault="000716F6">
                                    <w:pPr>
                                      <w:rPr>
                                        <w:color w:val="000000" w:themeColor="text1"/>
                                      </w:rPr>
                                    </w:pPr>
                                    <w:r>
                                      <w:rPr>
                                        <w:color w:val="000000" w:themeColor="text1"/>
                                      </w:rPr>
                                      <w:t xml:space="preserve">     </w:t>
                                    </w:r>
                                  </w:p>
                                </w:sdtContent>
                              </w:sdt>
                              <w:sdt>
                                <w:sdtPr>
                                  <w:rPr>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6BD8973" w14:textId="77777777" w:rsidR="000716F6" w:rsidRPr="00B65D04" w:rsidRDefault="000716F6">
                                    <w:pPr>
                                      <w:pStyle w:val="NoSpacing"/>
                                      <w:rPr>
                                        <w:sz w:val="26"/>
                                        <w:szCs w:val="26"/>
                                      </w:rPr>
                                    </w:pPr>
                                    <w:r w:rsidRPr="00B65D04">
                                      <w:rPr>
                                        <w:sz w:val="26"/>
                                        <w:szCs w:val="26"/>
                                      </w:rPr>
                                      <w:t>Sharon Justice</w:t>
                                    </w:r>
                                  </w:p>
                                </w:sdtContent>
                              </w:sdt>
                              <w:p w14:paraId="104EEACE" w14:textId="77777777" w:rsidR="000716F6" w:rsidRDefault="006F5B9A">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0716F6">
                                      <w:rPr>
                                        <w:color w:val="44546A" w:themeColor="text2"/>
                                      </w:rPr>
                                      <w:t>Justice Leadership</w:t>
                                    </w:r>
                                  </w:sdtContent>
                                </w:sdt>
                              </w:p>
                            </w:tc>
                          </w:tr>
                        </w:tbl>
                        <w:p w14:paraId="18703151" w14:textId="7A3DEF1F" w:rsidR="000716F6" w:rsidRDefault="000716F6">
                          <w:r>
                            <w:softHyphen/>
                          </w:r>
                        </w:p>
                      </w:txbxContent>
                    </v:textbox>
                    <w10:wrap anchorx="page" anchory="page"/>
                  </v:shape>
                </w:pict>
              </mc:Fallback>
            </mc:AlternateContent>
          </w:r>
          <w:r w:rsidR="00B65D04">
            <w:br w:type="page"/>
          </w:r>
        </w:p>
      </w:sdtContent>
    </w:sdt>
    <w:p w14:paraId="05A6012F" w14:textId="77777777" w:rsidR="004B0CAC" w:rsidRDefault="00AE0F3B" w:rsidP="00B65D04">
      <w:pPr>
        <w:pStyle w:val="Heading1"/>
      </w:pPr>
      <w:bookmarkStart w:id="0" w:name="_Toc83371170"/>
      <w:r>
        <w:lastRenderedPageBreak/>
        <w:t>Why Change?</w:t>
      </w:r>
      <w:bookmarkEnd w:id="0"/>
    </w:p>
    <w:p w14:paraId="4C8816FB" w14:textId="6649964D" w:rsidR="00B65D04" w:rsidRDefault="00AE0F3B" w:rsidP="00B65D04">
      <w:pPr>
        <w:spacing w:line="360" w:lineRule="auto"/>
      </w:pPr>
      <w:r>
        <w:t xml:space="preserve">Everyone faces change.  Sometimes we face multiple changes </w:t>
      </w:r>
      <w:proofErr w:type="spellStart"/>
      <w:r>
        <w:t>everyday</w:t>
      </w:r>
      <w:proofErr w:type="spellEnd"/>
      <w:r>
        <w:t xml:space="preserve">.  Why do some of us “go with the flow” while others seem to agonize every decision and possible change?  Why do some people seem to </w:t>
      </w:r>
      <w:r w:rsidR="00644D9B">
        <w:t>vacillate</w:t>
      </w:r>
      <w:r>
        <w:t xml:space="preserve"> between liking some change and resisting other change?  It’s all rooted deep in our personality and our behaviors. We have each learned about change and how to respond to change since the day we were born. This session will seek to dive deeper into our own personal reactions when faced with a change, how those reactions impact those around us.  We will also take a look at the stages of  transition and how we can lead others in the </w:t>
      </w:r>
      <w:proofErr w:type="gramStart"/>
      <w:r>
        <w:t>often difficult</w:t>
      </w:r>
      <w:proofErr w:type="gramEnd"/>
      <w:r>
        <w:t xml:space="preserve"> transitions of the changes we are faced with.  </w:t>
      </w:r>
    </w:p>
    <w:p w14:paraId="1BE669C9" w14:textId="77777777" w:rsidR="00B65D04" w:rsidRDefault="00B65D04" w:rsidP="00B63843">
      <w:pPr>
        <w:spacing w:line="360" w:lineRule="auto"/>
        <w:jc w:val="center"/>
      </w:pPr>
    </w:p>
    <w:p w14:paraId="71750C3F" w14:textId="77777777" w:rsidR="00B63843" w:rsidRDefault="00B63843" w:rsidP="00B65D04">
      <w:pPr>
        <w:autoSpaceDE w:val="0"/>
        <w:autoSpaceDN w:val="0"/>
        <w:adjustRightInd w:val="0"/>
        <w:spacing w:after="0" w:line="240" w:lineRule="auto"/>
        <w:rPr>
          <w:rFonts w:ascii="Arial" w:hAnsi="Times New Roman" w:cs="Arial"/>
          <w:color w:val="000000"/>
          <w:sz w:val="18"/>
          <w:szCs w:val="18"/>
        </w:rPr>
      </w:pPr>
      <w:r>
        <w:rPr>
          <w:rFonts w:ascii="Arial" w:hAnsi="Times New Roman" w:cs="Arial"/>
          <w:noProof/>
          <w:color w:val="000000"/>
          <w:sz w:val="18"/>
          <w:szCs w:val="18"/>
        </w:rPr>
        <w:drawing>
          <wp:inline distT="0" distB="0" distL="0" distR="0" wp14:anchorId="21217A89" wp14:editId="7F97CD1C">
            <wp:extent cx="279400" cy="2794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cil-silhouette.jp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79400" cy="279400"/>
                    </a:xfrm>
                    <a:prstGeom prst="rect">
                      <a:avLst/>
                    </a:prstGeom>
                  </pic:spPr>
                </pic:pic>
              </a:graphicData>
            </a:graphic>
          </wp:inline>
        </w:drawing>
      </w:r>
      <w:r w:rsidR="00B65D04">
        <w:rPr>
          <w:rFonts w:ascii="Arial" w:hAnsi="Times New Roman" w:cs="Arial"/>
          <w:color w:val="000000"/>
          <w:sz w:val="18"/>
          <w:szCs w:val="18"/>
        </w:rPr>
        <w:t xml:space="preserve"> </w:t>
      </w:r>
      <w:r>
        <w:rPr>
          <w:rFonts w:ascii="Arial" w:hAnsi="Times New Roman" w:cs="Arial"/>
          <w:color w:val="000000"/>
          <w:sz w:val="18"/>
          <w:szCs w:val="18"/>
        </w:rPr>
        <w:t>Follow the instructions as given.  Write your answers in the space below.</w:t>
      </w:r>
    </w:p>
    <w:p w14:paraId="3263D0FD" w14:textId="77777777" w:rsidR="00B65D04" w:rsidRDefault="00B63843" w:rsidP="00B65D04">
      <w:pPr>
        <w:autoSpaceDE w:val="0"/>
        <w:autoSpaceDN w:val="0"/>
        <w:adjustRightInd w:val="0"/>
        <w:spacing w:after="0" w:line="240" w:lineRule="auto"/>
        <w:rPr>
          <w:rFonts w:ascii="Arial" w:hAnsi="Times New Roman" w:cs="Arial"/>
          <w:color w:val="000000"/>
          <w:kern w:val="24"/>
          <w:sz w:val="24"/>
          <w:szCs w:val="24"/>
        </w:rPr>
      </w:pPr>
      <w:r w:rsidRPr="00B63843">
        <w:rPr>
          <w:rFonts w:ascii="Arial" w:hAnsi="Times New Roman" w:cs="Arial"/>
          <w:noProof/>
          <w:color w:val="000000"/>
          <w:sz w:val="18"/>
          <w:szCs w:val="18"/>
        </w:rPr>
        <mc:AlternateContent>
          <mc:Choice Requires="wps">
            <w:drawing>
              <wp:anchor distT="45720" distB="45720" distL="114300" distR="114300" simplePos="0" relativeHeight="251660288" behindDoc="0" locked="0" layoutInCell="1" allowOverlap="1" wp14:anchorId="252E7C98" wp14:editId="7DA49544">
                <wp:simplePos x="0" y="0"/>
                <wp:positionH relativeFrom="margin">
                  <wp:align>right</wp:align>
                </wp:positionH>
                <wp:positionV relativeFrom="paragraph">
                  <wp:posOffset>179705</wp:posOffset>
                </wp:positionV>
                <wp:extent cx="5854700" cy="13208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320800"/>
                        </a:xfrm>
                        <a:prstGeom prst="rect">
                          <a:avLst/>
                        </a:prstGeom>
                        <a:solidFill>
                          <a:srgbClr val="FFFFFF"/>
                        </a:solidFill>
                        <a:ln w="9525">
                          <a:solidFill>
                            <a:srgbClr val="000000"/>
                          </a:solidFill>
                          <a:miter lim="800000"/>
                          <a:headEnd/>
                          <a:tailEnd/>
                        </a:ln>
                      </wps:spPr>
                      <wps:txbx>
                        <w:txbxContent>
                          <w:p w14:paraId="35201365" w14:textId="77777777" w:rsidR="000716F6" w:rsidRDefault="000716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E7C98" id="Text Box 2" o:spid="_x0000_s1027" type="#_x0000_t202" style="position:absolute;margin-left:409.8pt;margin-top:14.15pt;width:461pt;height:104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">
                <v:textbox>
                  <w:txbxContent>
                    <w:p w14:paraId="35201365" w14:textId="77777777" w:rsidR="000716F6" w:rsidRDefault="000716F6"/>
                  </w:txbxContent>
                </v:textbox>
                <w10:wrap type="square" anchorx="margin"/>
              </v:shape>
            </w:pict>
          </mc:Fallback>
        </mc:AlternateContent>
      </w:r>
      <w:r w:rsidR="00B65D04">
        <w:rPr>
          <w:rFonts w:ascii="Arial" w:hAnsi="Times New Roman" w:cs="Arial"/>
          <w:color w:val="000000"/>
          <w:sz w:val="18"/>
          <w:szCs w:val="18"/>
        </w:rPr>
        <w:br/>
      </w:r>
      <w:r w:rsidR="00B65D04">
        <w:rPr>
          <w:rFonts w:ascii="Arial" w:hAnsi="Times New Roman" w:cs="Arial"/>
          <w:color w:val="000000"/>
          <w:sz w:val="18"/>
          <w:szCs w:val="18"/>
        </w:rPr>
        <w:br/>
      </w:r>
      <w:r w:rsidR="00B65D04">
        <w:rPr>
          <w:rFonts w:ascii="Arial" w:hAnsi="Times New Roman" w:cs="Arial"/>
          <w:color w:val="000000"/>
          <w:sz w:val="18"/>
          <w:szCs w:val="18"/>
        </w:rPr>
        <w:br/>
      </w:r>
      <w:r>
        <w:rPr>
          <w:rFonts w:ascii="Arial" w:hAnsi="Times New Roman" w:cs="Arial"/>
          <w:b/>
          <w:bCs/>
          <w:noProof/>
          <w:color w:val="000000"/>
          <w:sz w:val="18"/>
          <w:szCs w:val="18"/>
        </w:rPr>
        <w:drawing>
          <wp:inline distT="0" distB="0" distL="0" distR="0" wp14:anchorId="4711B435" wp14:editId="2DFF59B3">
            <wp:extent cx="296220" cy="392951"/>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96220" cy="392951"/>
                    </a:xfrm>
                    <a:prstGeom prst="rect">
                      <a:avLst/>
                    </a:prstGeom>
                  </pic:spPr>
                </pic:pic>
              </a:graphicData>
            </a:graphic>
          </wp:inline>
        </w:drawing>
      </w:r>
      <w:r>
        <w:rPr>
          <w:rFonts w:ascii="Arial" w:hAnsi="Times New Roman" w:cs="Arial"/>
          <w:b/>
          <w:bCs/>
          <w:color w:val="000000"/>
          <w:sz w:val="18"/>
          <w:szCs w:val="18"/>
        </w:rPr>
        <w:t>Reflect:</w:t>
      </w:r>
      <w:r w:rsidR="00B65D04">
        <w:rPr>
          <w:rFonts w:ascii="Arial" w:hAnsi="Times New Roman" w:cs="Arial"/>
          <w:color w:val="000000"/>
          <w:sz w:val="18"/>
          <w:szCs w:val="18"/>
        </w:rPr>
        <w:t xml:space="preserve">- How did these changes make you feel about yourself?  </w:t>
      </w:r>
      <w:r w:rsidR="00B65D04">
        <w:rPr>
          <w:rFonts w:ascii="Arial" w:hAnsi="Times New Roman" w:cs="Arial"/>
          <w:color w:val="000000"/>
          <w:sz w:val="18"/>
          <w:szCs w:val="18"/>
        </w:rPr>
        <w:br/>
      </w:r>
      <w:r w:rsidR="00B65D04">
        <w:rPr>
          <w:rFonts w:ascii="Arial" w:hAnsi="Times New Roman" w:cs="Arial"/>
          <w:color w:val="000000"/>
          <w:sz w:val="18"/>
          <w:szCs w:val="18"/>
        </w:rPr>
        <w:br/>
        <w:t xml:space="preserve">- Did you ask for help when you were going through stress caused by changes? </w:t>
      </w:r>
      <w:r w:rsidR="00B65D04">
        <w:rPr>
          <w:rFonts w:ascii="Arial" w:hAnsi="Times New Roman" w:cs="Arial"/>
          <w:color w:val="000000"/>
          <w:sz w:val="18"/>
          <w:szCs w:val="18"/>
        </w:rPr>
        <w:br/>
      </w:r>
      <w:r w:rsidR="00B65D04">
        <w:rPr>
          <w:rFonts w:ascii="Arial" w:hAnsi="Times New Roman" w:cs="Arial"/>
          <w:color w:val="000000"/>
          <w:sz w:val="18"/>
          <w:szCs w:val="18"/>
        </w:rPr>
        <w:br/>
        <w:t xml:space="preserve">- What thoughts came up as you experienced these changes? </w:t>
      </w:r>
      <w:r w:rsidR="00B65D04">
        <w:rPr>
          <w:rFonts w:ascii="Arial" w:hAnsi="Times New Roman" w:cs="Arial"/>
          <w:color w:val="000000"/>
          <w:sz w:val="18"/>
          <w:szCs w:val="18"/>
        </w:rPr>
        <w:br/>
      </w:r>
      <w:r w:rsidR="00B65D04">
        <w:rPr>
          <w:rFonts w:ascii="Arial" w:hAnsi="Times New Roman" w:cs="Arial"/>
          <w:color w:val="000000"/>
          <w:sz w:val="18"/>
          <w:szCs w:val="18"/>
        </w:rPr>
        <w:br/>
        <w:t xml:space="preserve">- Do you feel that you were able to adapt quickly or more slowly to the changes that you were asked to make? </w:t>
      </w:r>
      <w:r w:rsidR="00B65D04">
        <w:rPr>
          <w:rFonts w:ascii="Arial" w:hAnsi="Times New Roman" w:cs="Arial"/>
          <w:color w:val="000000"/>
          <w:sz w:val="18"/>
          <w:szCs w:val="18"/>
        </w:rPr>
        <w:br/>
      </w:r>
      <w:r w:rsidR="00B65D04">
        <w:rPr>
          <w:rFonts w:ascii="Arial" w:hAnsi="Times New Roman" w:cs="Arial"/>
          <w:color w:val="000000"/>
          <w:sz w:val="18"/>
          <w:szCs w:val="18"/>
        </w:rPr>
        <w:br/>
        <w:t xml:space="preserve">- Were your responses to these exercises typical of how you respond to change? </w:t>
      </w:r>
      <w:r w:rsidR="00B65D04">
        <w:rPr>
          <w:rFonts w:ascii="Arial" w:hAnsi="Times New Roman" w:cs="Arial"/>
          <w:color w:val="000000"/>
          <w:sz w:val="18"/>
          <w:szCs w:val="18"/>
        </w:rPr>
        <w:br/>
      </w:r>
    </w:p>
    <w:p w14:paraId="3A553661" w14:textId="77777777" w:rsidR="00B65D04" w:rsidRDefault="00B65D04" w:rsidP="00B65D04">
      <w:pPr>
        <w:autoSpaceDE w:val="0"/>
        <w:autoSpaceDN w:val="0"/>
        <w:adjustRightInd w:val="0"/>
        <w:spacing w:after="0" w:line="240" w:lineRule="auto"/>
        <w:rPr>
          <w:rFonts w:ascii="Arial" w:hAnsi="Arial" w:cs="Arial"/>
          <w:sz w:val="24"/>
          <w:szCs w:val="24"/>
        </w:rPr>
      </w:pPr>
    </w:p>
    <w:p w14:paraId="7213F11D" w14:textId="77777777" w:rsidR="00B65D04" w:rsidRDefault="00B65D04"/>
    <w:p w14:paraId="0215E97D" w14:textId="77777777" w:rsidR="00B65D04" w:rsidRDefault="00B65D04" w:rsidP="00B65D04">
      <w:pPr>
        <w:spacing w:line="360" w:lineRule="auto"/>
      </w:pPr>
    </w:p>
    <w:p w14:paraId="1DAB0EF1" w14:textId="77777777" w:rsidR="002403CD" w:rsidRDefault="002403CD" w:rsidP="00B65D04">
      <w:pPr>
        <w:spacing w:line="360" w:lineRule="auto"/>
      </w:pPr>
    </w:p>
    <w:p w14:paraId="466905AD" w14:textId="77777777" w:rsidR="00B65D04" w:rsidRDefault="00B65D04" w:rsidP="00B63843">
      <w:pPr>
        <w:spacing w:line="360" w:lineRule="auto"/>
      </w:pPr>
    </w:p>
    <w:p w14:paraId="460B8B53" w14:textId="77777777" w:rsidR="008E5F8A" w:rsidRDefault="008E5F8A" w:rsidP="00B63843">
      <w:pPr>
        <w:spacing w:line="360" w:lineRule="auto"/>
      </w:pPr>
    </w:p>
    <w:p w14:paraId="43ECC1F3" w14:textId="77777777" w:rsidR="008E5F8A" w:rsidRDefault="008E5F8A" w:rsidP="00B63843">
      <w:pPr>
        <w:spacing w:line="360" w:lineRule="auto"/>
      </w:pPr>
    </w:p>
    <w:p w14:paraId="6CD95619" w14:textId="77777777" w:rsidR="00B63843" w:rsidRPr="00B63843" w:rsidRDefault="00B63843" w:rsidP="00B63843">
      <w:pPr>
        <w:spacing w:line="360" w:lineRule="auto"/>
      </w:pPr>
      <w:r>
        <w:rPr>
          <w:noProof/>
        </w:rPr>
        <w:lastRenderedPageBreak/>
        <w:drawing>
          <wp:inline distT="0" distB="0" distL="0" distR="0" wp14:anchorId="34A6E514" wp14:editId="3820F594">
            <wp:extent cx="247650" cy="247650"/>
            <wp:effectExtent l="0" t="0" r="0" b="0"/>
            <wp:docPr id="10" name="Picture 10" descr="A close up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nci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inline>
        </w:drawing>
      </w:r>
      <w:r w:rsidRPr="002403CD">
        <w:rPr>
          <w:rStyle w:val="Heading1Char"/>
        </w:rPr>
        <w:t>Activity:</w:t>
      </w:r>
    </w:p>
    <w:p w14:paraId="68C90094" w14:textId="77777777" w:rsidR="00B63843" w:rsidRDefault="00B63843" w:rsidP="00DE2DF5">
      <w:pPr>
        <w:spacing w:line="360" w:lineRule="auto"/>
        <w:ind w:left="360"/>
      </w:pPr>
      <w:r w:rsidRPr="00B63843">
        <w:t xml:space="preserve">What is a change that is planned or has already begun? </w:t>
      </w:r>
      <w:r>
        <w:t>Describe it:</w:t>
      </w:r>
    </w:p>
    <w:p w14:paraId="02282594" w14:textId="77777777" w:rsidR="00DE2DF5" w:rsidRDefault="00DE2DF5" w:rsidP="00DE2DF5">
      <w:pPr>
        <w:spacing w:line="360" w:lineRule="auto"/>
        <w:ind w:left="360"/>
      </w:pPr>
      <w:r>
        <w:t>______________________________________________________________________________</w:t>
      </w:r>
    </w:p>
    <w:p w14:paraId="59366340" w14:textId="77777777" w:rsidR="00B63843" w:rsidRDefault="00B63843" w:rsidP="00DE2DF5">
      <w:pPr>
        <w:spacing w:line="360" w:lineRule="auto"/>
        <w:ind w:left="360"/>
      </w:pPr>
      <w:r w:rsidRPr="00B63843">
        <w:t>What concerns you most about this change?</w:t>
      </w:r>
    </w:p>
    <w:p w14:paraId="168A68D8" w14:textId="77777777" w:rsidR="00DE2DF5" w:rsidRDefault="00DE2DF5" w:rsidP="00DE2DF5">
      <w:pPr>
        <w:spacing w:line="360" w:lineRule="auto"/>
        <w:ind w:left="360"/>
      </w:pPr>
      <w:r>
        <w:t>______________________________________________________________________________</w:t>
      </w:r>
    </w:p>
    <w:p w14:paraId="56E4E1BC" w14:textId="77777777" w:rsidR="00B63843" w:rsidRDefault="00B63843" w:rsidP="00DE2DF5">
      <w:pPr>
        <w:spacing w:line="360" w:lineRule="auto"/>
        <w:ind w:left="360"/>
      </w:pPr>
      <w:r w:rsidRPr="00B63843">
        <w:t>What is your role in the change?</w:t>
      </w:r>
    </w:p>
    <w:p w14:paraId="25B4DD23" w14:textId="77777777" w:rsidR="00DE2DF5" w:rsidRDefault="00DE2DF5" w:rsidP="00DE2DF5">
      <w:pPr>
        <w:spacing w:line="360" w:lineRule="auto"/>
        <w:ind w:left="360"/>
      </w:pPr>
      <w:r>
        <w:t>______________________________________________________________________________</w:t>
      </w:r>
    </w:p>
    <w:p w14:paraId="26945A83" w14:textId="77777777" w:rsidR="00DE2DF5" w:rsidRDefault="00B63843" w:rsidP="00DE2DF5">
      <w:pPr>
        <w:spacing w:line="360" w:lineRule="auto"/>
        <w:ind w:left="360"/>
      </w:pPr>
      <w:r w:rsidRPr="00B63843">
        <w:t>Who will you have to help navigate through the change?</w:t>
      </w:r>
      <w:r w:rsidR="00DE2DF5" w:rsidRPr="00DE2DF5">
        <w:t xml:space="preserve"> </w:t>
      </w:r>
      <w:r w:rsidR="00DE2DF5">
        <w:t>______________________________________________________________________________</w:t>
      </w:r>
    </w:p>
    <w:p w14:paraId="2461226B" w14:textId="77777777" w:rsidR="00DE2DF5" w:rsidRDefault="00B63843" w:rsidP="00DE2DF5">
      <w:pPr>
        <w:spacing w:line="360" w:lineRule="auto"/>
        <w:ind w:left="360"/>
      </w:pPr>
      <w:r w:rsidRPr="00B63843">
        <w:t xml:space="preserve">Name the people that are impacted </w:t>
      </w:r>
      <w:proofErr w:type="gramStart"/>
      <w:r w:rsidRPr="00B63843">
        <w:t>as a result of</w:t>
      </w:r>
      <w:proofErr w:type="gramEnd"/>
      <w:r w:rsidRPr="00B63843">
        <w:t xml:space="preserve"> this change within your workplace.</w:t>
      </w:r>
      <w:r w:rsidR="00DE2DF5" w:rsidRPr="00DE2DF5">
        <w:t xml:space="preserve"> </w:t>
      </w:r>
      <w:r w:rsidR="00DE2DF5">
        <w:t>______________________________________________________________________________</w:t>
      </w:r>
    </w:p>
    <w:p w14:paraId="3D7219A5" w14:textId="77777777" w:rsidR="00DE2DF5" w:rsidRDefault="00B63843" w:rsidP="00DE2DF5">
      <w:pPr>
        <w:spacing w:line="360" w:lineRule="auto"/>
        <w:ind w:left="360"/>
      </w:pPr>
      <w:r w:rsidRPr="00B63843">
        <w:t>What are some of their reactions to the change  (or if it isn’t announced yet, what do you anticipate their reaction to be?)</w:t>
      </w:r>
      <w:r w:rsidR="00DE2DF5" w:rsidRPr="00DE2DF5">
        <w:t xml:space="preserve"> </w:t>
      </w:r>
      <w:r w:rsidR="00DE2DF5">
        <w:t>______________________________________________________________________________</w:t>
      </w:r>
    </w:p>
    <w:p w14:paraId="5D4EA050" w14:textId="77777777" w:rsidR="00B65D04" w:rsidRDefault="00B65D04" w:rsidP="00B65D04">
      <w:pPr>
        <w:spacing w:line="360" w:lineRule="auto"/>
      </w:pPr>
    </w:p>
    <w:p w14:paraId="2C6900F2" w14:textId="77777777" w:rsidR="00B65D04" w:rsidRDefault="00B65D04">
      <w:r>
        <w:br w:type="page"/>
      </w:r>
    </w:p>
    <w:bookmarkStart w:id="1" w:name="_Toc83371171"/>
    <w:p w14:paraId="5355FC42" w14:textId="77777777" w:rsidR="00B65D04" w:rsidRDefault="00DE2DF5" w:rsidP="00DE2DF5">
      <w:pPr>
        <w:pStyle w:val="Heading1"/>
      </w:pPr>
      <w:r>
        <w:rPr>
          <w:rFonts w:ascii="Times New Roman" w:hAnsi="Times New Roman"/>
          <w:noProof/>
          <w:sz w:val="24"/>
          <w:szCs w:val="24"/>
        </w:rPr>
        <w:lastRenderedPageBreak/>
        <mc:AlternateContent>
          <mc:Choice Requires="wps">
            <w:drawing>
              <wp:anchor distT="91440" distB="91440" distL="114300" distR="114300" simplePos="0" relativeHeight="251662336" behindDoc="0" locked="0" layoutInCell="0" allowOverlap="1" wp14:anchorId="31F2CD31" wp14:editId="637A0887">
                <wp:simplePos x="0" y="0"/>
                <wp:positionH relativeFrom="page">
                  <wp:posOffset>31750</wp:posOffset>
                </wp:positionH>
                <wp:positionV relativeFrom="page">
                  <wp:posOffset>8890</wp:posOffset>
                </wp:positionV>
                <wp:extent cx="8185785" cy="2076450"/>
                <wp:effectExtent l="0" t="0" r="5715" b="0"/>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785" cy="2076450"/>
                        </a:xfrm>
                        <a:prstGeom prst="rect">
                          <a:avLst/>
                        </a:prstGeom>
                        <a:gradFill>
                          <a:gsLst>
                            <a:gs pos="0">
                              <a:srgbClr val="FFFFFF"/>
                            </a:gs>
                            <a:gs pos="100000">
                              <a:schemeClr val="bg1">
                                <a:lumMod val="50000"/>
                              </a:schemeClr>
                            </a:gs>
                          </a:gsLst>
                          <a:lin ang="5400000" scaled="1"/>
                        </a:gradFill>
                        <a:ln>
                          <a:noFill/>
                        </a:ln>
                        <a:effectLst/>
                      </wps:spPr>
                      <wps:txbx>
                        <w:txbxContent>
                          <w:p w14:paraId="2ABEE30A" w14:textId="77777777" w:rsidR="000716F6" w:rsidRDefault="000716F6" w:rsidP="00DE2DF5">
                            <w:pPr>
                              <w:pBdr>
                                <w:top w:val="single" w:sz="24" w:space="1" w:color="auto"/>
                                <w:left w:val="single" w:sz="24" w:space="4" w:color="auto"/>
                                <w:bottom w:val="single" w:sz="24" w:space="1" w:color="auto"/>
                                <w:right w:val="single" w:sz="24" w:space="4" w:color="auto"/>
                              </w:pBdr>
                              <w:shd w:val="clear" w:color="auto" w:fill="000000"/>
                              <w:ind w:right="645"/>
                              <w:rPr>
                                <w:rFonts w:ascii="Cambria" w:hAnsi="Cambria"/>
                                <w:i/>
                                <w:iCs/>
                                <w:sz w:val="28"/>
                                <w:szCs w:val="28"/>
                              </w:rPr>
                            </w:pPr>
                            <w:r>
                              <w:rPr>
                                <w:rFonts w:ascii="Cambria" w:hAnsi="Cambria"/>
                                <w:i/>
                                <w:iCs/>
                                <w:sz w:val="28"/>
                                <w:szCs w:val="28"/>
                              </w:rPr>
                              <w:t>Do not repeat the tactics which have gained you one victory, but let your methods be regulated by the infinite variety of circumstances.</w:t>
                            </w:r>
                          </w:p>
                          <w:p w14:paraId="7818C5C1" w14:textId="77777777" w:rsidR="000716F6" w:rsidRDefault="000716F6" w:rsidP="00DE2DF5">
                            <w:pPr>
                              <w:pBdr>
                                <w:top w:val="single" w:sz="24" w:space="1" w:color="auto"/>
                                <w:left w:val="single" w:sz="24" w:space="4" w:color="auto"/>
                                <w:bottom w:val="single" w:sz="24" w:space="1" w:color="auto"/>
                                <w:right w:val="single" w:sz="24" w:space="4" w:color="auto"/>
                              </w:pBdr>
                              <w:shd w:val="clear" w:color="auto" w:fill="000000"/>
                              <w:ind w:right="645"/>
                              <w:jc w:val="center"/>
                              <w:rPr>
                                <w:rFonts w:ascii="Cambria" w:hAnsi="Cambria"/>
                                <w:b/>
                                <w:i/>
                                <w:iCs/>
                                <w:sz w:val="28"/>
                                <w:szCs w:val="28"/>
                              </w:rPr>
                            </w:pPr>
                            <w:r>
                              <w:rPr>
                                <w:rFonts w:ascii="Cambria" w:hAnsi="Cambria"/>
                                <w:b/>
                                <w:i/>
                                <w:iCs/>
                                <w:sz w:val="28"/>
                                <w:szCs w:val="28"/>
                              </w:rPr>
                              <w:t>Sun Tzu</w:t>
                            </w:r>
                          </w:p>
                        </w:txbxContent>
                      </wps:txbx>
                      <wps:bodyPr rot="0" vert="horz" wrap="square" lIns="365760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2CD31" id="Rectangle 22" o:spid="_x0000_s1028" style="position:absolute;margin-left:2.5pt;margin-top:.7pt;width:644.55pt;height:163.5pt;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" o:allowincell="f" stroked="f">
                <v:fill color2="#7f7f7f [1612]" focus="100%" type="gradient"/>
                <v:textbox inset="4in,54pt,1in,0">
                  <w:txbxContent>
                    <w:p w14:paraId="2ABEE30A" w14:textId="77777777" w:rsidR="000716F6" w:rsidRDefault="000716F6" w:rsidP="00DE2DF5">
                      <w:pPr>
                        <w:pBdr>
                          <w:top w:val="single" w:sz="24" w:space="1" w:color="auto"/>
                          <w:left w:val="single" w:sz="24" w:space="4" w:color="auto"/>
                          <w:bottom w:val="single" w:sz="24" w:space="1" w:color="auto"/>
                          <w:right w:val="single" w:sz="24" w:space="4" w:color="auto"/>
                        </w:pBdr>
                        <w:shd w:val="clear" w:color="auto" w:fill="000000"/>
                        <w:ind w:right="645"/>
                        <w:rPr>
                          <w:rFonts w:ascii="Cambria" w:hAnsi="Cambria"/>
                          <w:i/>
                          <w:iCs/>
                          <w:sz w:val="28"/>
                          <w:szCs w:val="28"/>
                        </w:rPr>
                      </w:pPr>
                      <w:r>
                        <w:rPr>
                          <w:rFonts w:ascii="Cambria" w:hAnsi="Cambria"/>
                          <w:i/>
                          <w:iCs/>
                          <w:sz w:val="28"/>
                          <w:szCs w:val="28"/>
                        </w:rPr>
                        <w:t>Do not repeat the tactics which have gained you one victory, but let your methods be regulated by the infinite variety of circumstances.</w:t>
                      </w:r>
                    </w:p>
                    <w:p w14:paraId="7818C5C1" w14:textId="77777777" w:rsidR="000716F6" w:rsidRDefault="000716F6" w:rsidP="00DE2DF5">
                      <w:pPr>
                        <w:pBdr>
                          <w:top w:val="single" w:sz="24" w:space="1" w:color="auto"/>
                          <w:left w:val="single" w:sz="24" w:space="4" w:color="auto"/>
                          <w:bottom w:val="single" w:sz="24" w:space="1" w:color="auto"/>
                          <w:right w:val="single" w:sz="24" w:space="4" w:color="auto"/>
                        </w:pBdr>
                        <w:shd w:val="clear" w:color="auto" w:fill="000000"/>
                        <w:ind w:right="645"/>
                        <w:jc w:val="center"/>
                        <w:rPr>
                          <w:rFonts w:ascii="Cambria" w:hAnsi="Cambria"/>
                          <w:b/>
                          <w:i/>
                          <w:iCs/>
                          <w:sz w:val="28"/>
                          <w:szCs w:val="28"/>
                        </w:rPr>
                      </w:pPr>
                      <w:r>
                        <w:rPr>
                          <w:rFonts w:ascii="Cambria" w:hAnsi="Cambria"/>
                          <w:b/>
                          <w:i/>
                          <w:iCs/>
                          <w:sz w:val="28"/>
                          <w:szCs w:val="28"/>
                        </w:rPr>
                        <w:t>Sun Tzu</w:t>
                      </w:r>
                    </w:p>
                  </w:txbxContent>
                </v:textbox>
                <w10:wrap type="square" anchorx="page" anchory="page"/>
              </v:rect>
            </w:pict>
          </mc:Fallback>
        </mc:AlternateContent>
      </w:r>
      <w:r>
        <w:t>What is Change Style Indicator</w:t>
      </w:r>
      <w:bookmarkEnd w:id="1"/>
    </w:p>
    <w:p w14:paraId="24BB6099" w14:textId="77777777" w:rsidR="00B65D04" w:rsidRDefault="00B65D04" w:rsidP="00B65D04">
      <w:pPr>
        <w:spacing w:line="360" w:lineRule="auto"/>
      </w:pPr>
    </w:p>
    <w:p w14:paraId="43758148" w14:textId="77777777" w:rsidR="00B65D04" w:rsidRDefault="00DE2DF5" w:rsidP="00B65D04">
      <w:pPr>
        <w:spacing w:line="360" w:lineRule="auto"/>
        <w:jc w:val="center"/>
      </w:pPr>
      <w:r>
        <w:object w:dxaOrig="7200" w:dyaOrig="5387" w14:anchorId="592567A3">
          <v:shape id="_x0000_i1026" type="#_x0000_t75" style="width:273.6pt;height:204.7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731992563" r:id="rId17"/>
        </w:object>
      </w:r>
    </w:p>
    <w:p w14:paraId="0DED8DBD" w14:textId="77777777" w:rsidR="00DE2DF5" w:rsidRDefault="00DE2DF5" w:rsidP="00AE0F3B">
      <w:pPr>
        <w:pStyle w:val="Heading2"/>
      </w:pPr>
      <w:bookmarkStart w:id="2" w:name="_Toc83371172"/>
      <w:r>
        <w:t>Describe your Change</w:t>
      </w:r>
      <w:bookmarkEnd w:id="2"/>
    </w:p>
    <w:p w14:paraId="6D633252" w14:textId="77777777" w:rsidR="00B65D04" w:rsidRDefault="00DE2DF5" w:rsidP="00B65D04">
      <w:pPr>
        <w:spacing w:line="360" w:lineRule="auto"/>
        <w:jc w:val="center"/>
      </w:pPr>
      <w:r>
        <w:object w:dxaOrig="7200" w:dyaOrig="5387" w14:anchorId="0B05B6EE">
          <v:shape id="_x0000_i1027" type="#_x0000_t75" style="width:270pt;height:201.7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7" DrawAspect="Content" ObjectID="_1731992564" r:id="rId19"/>
        </w:object>
      </w:r>
    </w:p>
    <w:p w14:paraId="118E6981" w14:textId="77777777" w:rsidR="00B65D04" w:rsidRDefault="00DE2DF5" w:rsidP="002403CD">
      <w:pPr>
        <w:spacing w:line="360" w:lineRule="auto"/>
      </w:pPr>
      <w:r>
        <w:rPr>
          <w:noProof/>
        </w:rPr>
        <w:drawing>
          <wp:inline distT="0" distB="0" distL="0" distR="0" wp14:anchorId="75476C59" wp14:editId="5BA6141C">
            <wp:extent cx="269130" cy="269130"/>
            <wp:effectExtent l="19050" t="19050" r="17145" b="17145"/>
            <wp:docPr id="11" name="Picture 11" descr="A close up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cil.jpg"/>
                    <pic:cNvPicPr/>
                  </pic:nvPicPr>
                  <pic:blipFill>
                    <a:blip r:embed="rId20" cstate="print">
                      <a:extLst>
                        <a:ext uri="{28A0092B-C50C-407E-A947-70E740481C1C}">
                          <a14:useLocalDpi xmlns:a14="http://schemas.microsoft.com/office/drawing/2010/main" val="0"/>
                        </a:ext>
                      </a:extLst>
                    </a:blip>
                    <a:stretch>
                      <a:fillRect/>
                    </a:stretch>
                  </pic:blipFill>
                  <pic:spPr>
                    <a:xfrm rot="15937791" flipV="1">
                      <a:off x="0" y="0"/>
                      <a:ext cx="273875" cy="273875"/>
                    </a:xfrm>
                    <a:prstGeom prst="rect">
                      <a:avLst/>
                    </a:prstGeom>
                  </pic:spPr>
                </pic:pic>
              </a:graphicData>
            </a:graphic>
          </wp:inline>
        </w:drawing>
      </w:r>
      <w:r>
        <w:t>Indicate on the chart the rate and intensity of change you are experiencing.</w:t>
      </w:r>
    </w:p>
    <w:p w14:paraId="1F723B21" w14:textId="77777777" w:rsidR="00B65D04" w:rsidRDefault="00B65D04" w:rsidP="00B65D04">
      <w:pPr>
        <w:spacing w:line="360" w:lineRule="auto"/>
        <w:jc w:val="center"/>
      </w:pPr>
      <w:r>
        <w:object w:dxaOrig="7200" w:dyaOrig="5387" w14:anchorId="404F0334">
          <v:shape id="_x0000_i1028" type="#_x0000_t75" style="width:270pt;height:201.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8" DrawAspect="Content" ObjectID="_1731992565" r:id="rId22"/>
        </w:object>
      </w:r>
    </w:p>
    <w:p w14:paraId="7C531C7A" w14:textId="77777777" w:rsidR="00B65D04" w:rsidRDefault="00B65D04" w:rsidP="00DE2DF5">
      <w:pPr>
        <w:pStyle w:val="Heading1"/>
      </w:pPr>
    </w:p>
    <w:p w14:paraId="1B787D11" w14:textId="77777777" w:rsidR="00B65D04" w:rsidRDefault="00DE2DF5" w:rsidP="00DE2DF5">
      <w:pPr>
        <w:pStyle w:val="Heading1"/>
      </w:pPr>
      <w:bookmarkStart w:id="3" w:name="_Toc83371173"/>
      <w:r>
        <w:t>Dimensions of Change</w:t>
      </w:r>
      <w:bookmarkEnd w:id="3"/>
    </w:p>
    <w:p w14:paraId="7862BBAE" w14:textId="77777777" w:rsidR="00B65D04" w:rsidRDefault="00DE2DF5" w:rsidP="00E87094">
      <w:pPr>
        <w:spacing w:line="240" w:lineRule="auto"/>
      </w:pPr>
      <w:r>
        <w:t>There are 2 dimensions of every change that we face</w:t>
      </w:r>
      <w:r w:rsidR="00E87094">
        <w:t xml:space="preserve">:  Structure and Response:    The structural event simply means the actual event that causes you to change.  The Response to the event is the process by which we adjust to the new situation.   </w:t>
      </w:r>
    </w:p>
    <w:p w14:paraId="7EC6FF7D" w14:textId="77777777" w:rsidR="00B65D04" w:rsidRDefault="00B65D04" w:rsidP="00B65D04">
      <w:pPr>
        <w:spacing w:line="360" w:lineRule="auto"/>
        <w:jc w:val="center"/>
      </w:pPr>
      <w:r>
        <w:object w:dxaOrig="7200" w:dyaOrig="5387" w14:anchorId="323ABCDB">
          <v:shape id="_x0000_i1029" type="#_x0000_t75" style="width:270pt;height:201.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29" DrawAspect="Content" ObjectID="_1731992566" r:id="rId24"/>
        </w:object>
      </w:r>
    </w:p>
    <w:p w14:paraId="33445339" w14:textId="77777777" w:rsidR="00B65D04" w:rsidRDefault="00B65D04" w:rsidP="00DE2DF5">
      <w:pPr>
        <w:spacing w:line="360" w:lineRule="auto"/>
      </w:pPr>
    </w:p>
    <w:p w14:paraId="5F399270" w14:textId="77777777" w:rsidR="00B65D04" w:rsidRDefault="00B65D04" w:rsidP="00B65D04">
      <w:pPr>
        <w:spacing w:line="360" w:lineRule="auto"/>
      </w:pPr>
    </w:p>
    <w:p w14:paraId="3EB3BFA2" w14:textId="77777777" w:rsidR="00B65D04" w:rsidRDefault="00B65D04">
      <w:r>
        <w:br w:type="page"/>
      </w:r>
    </w:p>
    <w:p w14:paraId="10CB87BD" w14:textId="77777777" w:rsidR="00B65D04" w:rsidRDefault="00064114" w:rsidP="00AE0F3B">
      <w:pPr>
        <w:pStyle w:val="Heading2"/>
      </w:pPr>
      <w:bookmarkStart w:id="4" w:name="_Toc83371174"/>
      <w:r>
        <w:lastRenderedPageBreak/>
        <w:t>T</w:t>
      </w:r>
      <w:r w:rsidR="00E87094">
        <w:t>he CSI Continuum</w:t>
      </w:r>
      <w:bookmarkEnd w:id="4"/>
    </w:p>
    <w:tbl>
      <w:tblPr>
        <w:tblW w:w="10040" w:type="dxa"/>
        <w:tblLook w:val="04A0" w:firstRow="1" w:lastRow="0" w:firstColumn="1" w:lastColumn="0" w:noHBand="0" w:noVBand="1"/>
      </w:tblPr>
      <w:tblGrid>
        <w:gridCol w:w="560"/>
        <w:gridCol w:w="960"/>
        <w:gridCol w:w="960"/>
        <w:gridCol w:w="960"/>
        <w:gridCol w:w="480"/>
        <w:gridCol w:w="780"/>
        <w:gridCol w:w="600"/>
        <w:gridCol w:w="720"/>
        <w:gridCol w:w="540"/>
        <w:gridCol w:w="960"/>
        <w:gridCol w:w="960"/>
        <w:gridCol w:w="960"/>
        <w:gridCol w:w="600"/>
      </w:tblGrid>
      <w:tr w:rsidR="004E327D" w:rsidRPr="0088244B" w14:paraId="5903EA6C" w14:textId="77777777" w:rsidTr="004E327D">
        <w:trPr>
          <w:trHeight w:val="290"/>
        </w:trPr>
        <w:tc>
          <w:tcPr>
            <w:tcW w:w="560" w:type="dxa"/>
            <w:tcBorders>
              <w:top w:val="single" w:sz="8" w:space="0" w:color="auto"/>
              <w:left w:val="single" w:sz="8" w:space="0" w:color="auto"/>
              <w:bottom w:val="nil"/>
              <w:right w:val="nil"/>
            </w:tcBorders>
            <w:shd w:val="clear" w:color="auto" w:fill="auto"/>
            <w:noWrap/>
            <w:vAlign w:val="bottom"/>
            <w:hideMark/>
          </w:tcPr>
          <w:p w14:paraId="442E68BB"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4374B675"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6F888F40"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64EC87E7"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480" w:type="dxa"/>
            <w:tcBorders>
              <w:top w:val="single" w:sz="8" w:space="0" w:color="auto"/>
              <w:left w:val="nil"/>
              <w:bottom w:val="nil"/>
              <w:right w:val="nil"/>
            </w:tcBorders>
            <w:shd w:val="clear" w:color="auto" w:fill="auto"/>
            <w:noWrap/>
            <w:vAlign w:val="bottom"/>
            <w:hideMark/>
          </w:tcPr>
          <w:p w14:paraId="61269A48"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80" w:type="dxa"/>
            <w:tcBorders>
              <w:top w:val="single" w:sz="8" w:space="0" w:color="auto"/>
              <w:left w:val="nil"/>
              <w:bottom w:val="nil"/>
              <w:right w:val="nil"/>
            </w:tcBorders>
            <w:shd w:val="clear" w:color="auto" w:fill="auto"/>
            <w:noWrap/>
            <w:vAlign w:val="bottom"/>
            <w:hideMark/>
          </w:tcPr>
          <w:p w14:paraId="20F9B58B"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single" w:sz="8" w:space="0" w:color="auto"/>
              <w:left w:val="nil"/>
              <w:bottom w:val="nil"/>
              <w:right w:val="nil"/>
            </w:tcBorders>
            <w:shd w:val="clear" w:color="auto" w:fill="auto"/>
            <w:noWrap/>
            <w:vAlign w:val="bottom"/>
            <w:hideMark/>
          </w:tcPr>
          <w:p w14:paraId="26B652DD"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20" w:type="dxa"/>
            <w:tcBorders>
              <w:top w:val="single" w:sz="8" w:space="0" w:color="auto"/>
              <w:left w:val="nil"/>
              <w:bottom w:val="nil"/>
              <w:right w:val="nil"/>
            </w:tcBorders>
            <w:shd w:val="clear" w:color="auto" w:fill="auto"/>
            <w:noWrap/>
            <w:vAlign w:val="bottom"/>
            <w:hideMark/>
          </w:tcPr>
          <w:p w14:paraId="3B95B90F"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540" w:type="dxa"/>
            <w:tcBorders>
              <w:top w:val="single" w:sz="8" w:space="0" w:color="auto"/>
              <w:left w:val="nil"/>
              <w:bottom w:val="nil"/>
              <w:right w:val="nil"/>
            </w:tcBorders>
            <w:shd w:val="clear" w:color="auto" w:fill="auto"/>
            <w:noWrap/>
            <w:vAlign w:val="bottom"/>
            <w:hideMark/>
          </w:tcPr>
          <w:p w14:paraId="79E946F1"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05538B3C"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71111DB0"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38ACDF2D"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single" w:sz="8" w:space="0" w:color="auto"/>
              <w:left w:val="nil"/>
              <w:bottom w:val="nil"/>
              <w:right w:val="single" w:sz="8" w:space="0" w:color="auto"/>
            </w:tcBorders>
            <w:shd w:val="clear" w:color="auto" w:fill="auto"/>
            <w:noWrap/>
            <w:vAlign w:val="bottom"/>
            <w:hideMark/>
          </w:tcPr>
          <w:p w14:paraId="5AFA8D19"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4E327D" w:rsidRPr="0088244B" w14:paraId="6A33D961" w14:textId="77777777" w:rsidTr="004E327D">
        <w:trPr>
          <w:trHeight w:val="290"/>
        </w:trPr>
        <w:tc>
          <w:tcPr>
            <w:tcW w:w="560" w:type="dxa"/>
            <w:tcBorders>
              <w:top w:val="nil"/>
              <w:left w:val="single" w:sz="8" w:space="0" w:color="auto"/>
              <w:bottom w:val="nil"/>
              <w:right w:val="nil"/>
            </w:tcBorders>
            <w:shd w:val="clear" w:color="auto" w:fill="auto"/>
            <w:noWrap/>
            <w:vAlign w:val="bottom"/>
            <w:hideMark/>
          </w:tcPr>
          <w:p w14:paraId="0645121F"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1920" w:type="dxa"/>
            <w:gridSpan w:val="2"/>
            <w:tcBorders>
              <w:top w:val="nil"/>
              <w:left w:val="nil"/>
              <w:bottom w:val="nil"/>
              <w:right w:val="nil"/>
            </w:tcBorders>
            <w:shd w:val="clear" w:color="auto" w:fill="auto"/>
            <w:noWrap/>
            <w:vAlign w:val="bottom"/>
            <w:hideMark/>
          </w:tcPr>
          <w:p w14:paraId="22D4DD6B" w14:textId="77777777" w:rsidR="004E327D" w:rsidRPr="0088244B" w:rsidRDefault="004E327D" w:rsidP="004E327D">
            <w:pPr>
              <w:spacing w:after="0" w:line="240" w:lineRule="auto"/>
              <w:rPr>
                <w:rFonts w:ascii="Aharoni" w:eastAsia="Times New Roman" w:hAnsi="Aharoni" w:cs="Aharoni"/>
                <w:color w:val="000000"/>
              </w:rPr>
            </w:pPr>
            <w:r w:rsidRPr="0088244B">
              <w:rPr>
                <w:rFonts w:ascii="Aharoni" w:eastAsia="Times New Roman" w:hAnsi="Aharoni" w:cs="Aharoni" w:hint="cs"/>
                <w:color w:val="000000"/>
              </w:rPr>
              <w:t>Conserver</w:t>
            </w:r>
          </w:p>
        </w:tc>
        <w:tc>
          <w:tcPr>
            <w:tcW w:w="960" w:type="dxa"/>
            <w:tcBorders>
              <w:top w:val="nil"/>
              <w:left w:val="nil"/>
              <w:bottom w:val="nil"/>
              <w:right w:val="nil"/>
            </w:tcBorders>
            <w:shd w:val="clear" w:color="auto" w:fill="auto"/>
            <w:noWrap/>
            <w:vAlign w:val="bottom"/>
            <w:hideMark/>
          </w:tcPr>
          <w:p w14:paraId="5B3F2783" w14:textId="77777777" w:rsidR="004E327D" w:rsidRPr="0088244B" w:rsidRDefault="004E327D" w:rsidP="004E327D">
            <w:pPr>
              <w:spacing w:after="0" w:line="240" w:lineRule="auto"/>
              <w:rPr>
                <w:rFonts w:ascii="Aharoni" w:eastAsia="Times New Roman" w:hAnsi="Aharoni" w:cs="Aharoni"/>
                <w:color w:val="000000"/>
              </w:rPr>
            </w:pPr>
          </w:p>
        </w:tc>
        <w:tc>
          <w:tcPr>
            <w:tcW w:w="480" w:type="dxa"/>
            <w:tcBorders>
              <w:top w:val="nil"/>
              <w:left w:val="nil"/>
              <w:bottom w:val="nil"/>
              <w:right w:val="nil"/>
            </w:tcBorders>
            <w:shd w:val="clear" w:color="auto" w:fill="auto"/>
            <w:noWrap/>
            <w:vAlign w:val="bottom"/>
            <w:hideMark/>
          </w:tcPr>
          <w:p w14:paraId="20DBBE09"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2100" w:type="dxa"/>
            <w:gridSpan w:val="3"/>
            <w:tcBorders>
              <w:top w:val="nil"/>
              <w:left w:val="nil"/>
              <w:bottom w:val="nil"/>
              <w:right w:val="nil"/>
            </w:tcBorders>
            <w:shd w:val="clear" w:color="auto" w:fill="auto"/>
            <w:noWrap/>
            <w:vAlign w:val="bottom"/>
            <w:hideMark/>
          </w:tcPr>
          <w:p w14:paraId="291612E6" w14:textId="77777777" w:rsidR="004E327D" w:rsidRPr="0088244B" w:rsidRDefault="004E327D" w:rsidP="004E327D">
            <w:pPr>
              <w:spacing w:after="0" w:line="240" w:lineRule="auto"/>
              <w:jc w:val="center"/>
              <w:rPr>
                <w:rFonts w:ascii="Aharoni" w:eastAsia="Times New Roman" w:hAnsi="Aharoni" w:cs="Aharoni"/>
                <w:color w:val="000000"/>
              </w:rPr>
            </w:pPr>
            <w:r w:rsidRPr="0088244B">
              <w:rPr>
                <w:rFonts w:ascii="Aharoni" w:eastAsia="Times New Roman" w:hAnsi="Aharoni" w:cs="Aharoni" w:hint="cs"/>
                <w:color w:val="000000"/>
              </w:rPr>
              <w:t>Pragmatist</w:t>
            </w:r>
          </w:p>
        </w:tc>
        <w:tc>
          <w:tcPr>
            <w:tcW w:w="540" w:type="dxa"/>
            <w:tcBorders>
              <w:top w:val="nil"/>
              <w:left w:val="nil"/>
              <w:bottom w:val="nil"/>
              <w:right w:val="nil"/>
            </w:tcBorders>
            <w:shd w:val="clear" w:color="auto" w:fill="auto"/>
            <w:noWrap/>
            <w:vAlign w:val="bottom"/>
            <w:hideMark/>
          </w:tcPr>
          <w:p w14:paraId="4EDFBACD" w14:textId="77777777" w:rsidR="004E327D" w:rsidRPr="0088244B" w:rsidRDefault="004E327D" w:rsidP="004E327D">
            <w:pPr>
              <w:spacing w:after="0" w:line="240" w:lineRule="auto"/>
              <w:jc w:val="center"/>
              <w:rPr>
                <w:rFonts w:ascii="Aharoni" w:eastAsia="Times New Roman" w:hAnsi="Aharoni" w:cs="Aharoni"/>
                <w:color w:val="000000"/>
              </w:rPr>
            </w:pPr>
          </w:p>
        </w:tc>
        <w:tc>
          <w:tcPr>
            <w:tcW w:w="960" w:type="dxa"/>
            <w:tcBorders>
              <w:top w:val="nil"/>
              <w:left w:val="nil"/>
              <w:bottom w:val="nil"/>
              <w:right w:val="nil"/>
            </w:tcBorders>
            <w:shd w:val="clear" w:color="auto" w:fill="auto"/>
            <w:noWrap/>
            <w:vAlign w:val="bottom"/>
            <w:hideMark/>
          </w:tcPr>
          <w:p w14:paraId="780E1B9E"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1920" w:type="dxa"/>
            <w:gridSpan w:val="2"/>
            <w:tcBorders>
              <w:top w:val="nil"/>
              <w:left w:val="nil"/>
              <w:bottom w:val="nil"/>
              <w:right w:val="nil"/>
            </w:tcBorders>
            <w:shd w:val="clear" w:color="auto" w:fill="auto"/>
            <w:noWrap/>
            <w:vAlign w:val="bottom"/>
            <w:hideMark/>
          </w:tcPr>
          <w:p w14:paraId="504671BC" w14:textId="2CFB3BB4" w:rsidR="004E327D" w:rsidRPr="0088244B" w:rsidRDefault="004E327D" w:rsidP="004E327D">
            <w:pPr>
              <w:spacing w:after="0" w:line="240" w:lineRule="auto"/>
              <w:rPr>
                <w:rFonts w:ascii="Aharoni" w:eastAsia="Times New Roman" w:hAnsi="Aharoni" w:cs="Aharoni"/>
                <w:color w:val="000000"/>
              </w:rPr>
            </w:pPr>
            <w:r>
              <w:rPr>
                <w:rFonts w:ascii="Aharoni" w:eastAsia="Times New Roman" w:hAnsi="Aharoni" w:cs="Aharoni"/>
                <w:color w:val="000000"/>
              </w:rPr>
              <w:t>Or</w:t>
            </w:r>
            <w:r w:rsidR="000202E9">
              <w:rPr>
                <w:rFonts w:ascii="Aharoni" w:eastAsia="Times New Roman" w:hAnsi="Aharoni" w:cs="Aharoni"/>
                <w:color w:val="000000"/>
              </w:rPr>
              <w:t>i</w:t>
            </w:r>
            <w:r>
              <w:rPr>
                <w:rFonts w:ascii="Aharoni" w:eastAsia="Times New Roman" w:hAnsi="Aharoni" w:cs="Aharoni"/>
                <w:color w:val="000000"/>
              </w:rPr>
              <w:t>ginator</w:t>
            </w:r>
          </w:p>
        </w:tc>
        <w:tc>
          <w:tcPr>
            <w:tcW w:w="600" w:type="dxa"/>
            <w:tcBorders>
              <w:top w:val="nil"/>
              <w:left w:val="nil"/>
              <w:bottom w:val="nil"/>
              <w:right w:val="single" w:sz="8" w:space="0" w:color="auto"/>
            </w:tcBorders>
            <w:shd w:val="clear" w:color="auto" w:fill="auto"/>
            <w:noWrap/>
            <w:vAlign w:val="bottom"/>
            <w:hideMark/>
          </w:tcPr>
          <w:p w14:paraId="39862485"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4E327D" w:rsidRPr="0088244B" w14:paraId="6C05A3A1" w14:textId="77777777" w:rsidTr="004E327D">
        <w:trPr>
          <w:trHeight w:val="290"/>
        </w:trPr>
        <w:tc>
          <w:tcPr>
            <w:tcW w:w="560" w:type="dxa"/>
            <w:tcBorders>
              <w:top w:val="nil"/>
              <w:left w:val="single" w:sz="8" w:space="0" w:color="auto"/>
              <w:bottom w:val="nil"/>
              <w:right w:val="nil"/>
            </w:tcBorders>
            <w:shd w:val="clear" w:color="auto" w:fill="auto"/>
            <w:noWrap/>
            <w:vAlign w:val="bottom"/>
            <w:hideMark/>
          </w:tcPr>
          <w:p w14:paraId="622760FD"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1BC0A254" w14:textId="77777777" w:rsidR="004E327D" w:rsidRPr="0088244B" w:rsidRDefault="004E327D" w:rsidP="004E327D">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82030E1"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0002B4"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shd w:val="clear" w:color="auto" w:fill="auto"/>
            <w:noWrap/>
            <w:vAlign w:val="bottom"/>
            <w:hideMark/>
          </w:tcPr>
          <w:p w14:paraId="19747A80"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248C4270"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33DD9689"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56E4C30F"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11C069E"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B36B204"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C581C66"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B461979" w14:textId="77777777" w:rsidR="004E327D" w:rsidRPr="0088244B" w:rsidRDefault="004E327D" w:rsidP="004E327D">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single" w:sz="8" w:space="0" w:color="auto"/>
            </w:tcBorders>
            <w:shd w:val="clear" w:color="auto" w:fill="auto"/>
            <w:noWrap/>
            <w:vAlign w:val="bottom"/>
            <w:hideMark/>
          </w:tcPr>
          <w:p w14:paraId="3B4BF513"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4E327D" w:rsidRPr="0088244B" w14:paraId="2C3CECFD" w14:textId="77777777" w:rsidTr="004E327D">
        <w:trPr>
          <w:trHeight w:val="300"/>
        </w:trPr>
        <w:tc>
          <w:tcPr>
            <w:tcW w:w="560" w:type="dxa"/>
            <w:tcBorders>
              <w:top w:val="nil"/>
              <w:left w:val="single" w:sz="8" w:space="0" w:color="auto"/>
              <w:bottom w:val="nil"/>
              <w:right w:val="nil"/>
            </w:tcBorders>
            <w:shd w:val="clear" w:color="auto" w:fill="auto"/>
            <w:noWrap/>
            <w:vAlign w:val="bottom"/>
            <w:hideMark/>
          </w:tcPr>
          <w:p w14:paraId="2F634D80"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single" w:sz="8" w:space="0" w:color="auto"/>
              <w:right w:val="single" w:sz="4" w:space="0" w:color="auto"/>
            </w:tcBorders>
            <w:shd w:val="clear" w:color="000000" w:fill="E2EFDA"/>
            <w:noWrap/>
            <w:vAlign w:val="bottom"/>
            <w:hideMark/>
          </w:tcPr>
          <w:p w14:paraId="0FA104A4"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single" w:sz="4" w:space="0" w:color="auto"/>
            </w:tcBorders>
            <w:shd w:val="clear" w:color="000000" w:fill="E2EFDA"/>
            <w:noWrap/>
            <w:vAlign w:val="bottom"/>
            <w:hideMark/>
          </w:tcPr>
          <w:p w14:paraId="2F3BB297"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single" w:sz="12" w:space="0" w:color="auto"/>
            </w:tcBorders>
            <w:shd w:val="clear" w:color="000000" w:fill="E2EFDA"/>
            <w:noWrap/>
            <w:vAlign w:val="bottom"/>
            <w:hideMark/>
          </w:tcPr>
          <w:p w14:paraId="203F0860"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480" w:type="dxa"/>
            <w:tcBorders>
              <w:top w:val="nil"/>
              <w:left w:val="nil"/>
              <w:bottom w:val="single" w:sz="8" w:space="0" w:color="auto"/>
              <w:right w:val="single" w:sz="4" w:space="0" w:color="auto"/>
            </w:tcBorders>
            <w:shd w:val="clear" w:color="000000" w:fill="C6E0B4"/>
            <w:noWrap/>
            <w:vAlign w:val="bottom"/>
            <w:hideMark/>
          </w:tcPr>
          <w:p w14:paraId="2D310339"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80" w:type="dxa"/>
            <w:tcBorders>
              <w:top w:val="nil"/>
              <w:left w:val="nil"/>
              <w:bottom w:val="single" w:sz="8" w:space="0" w:color="auto"/>
              <w:right w:val="single" w:sz="4" w:space="0" w:color="auto"/>
            </w:tcBorders>
            <w:shd w:val="clear" w:color="000000" w:fill="C6E0B4"/>
            <w:noWrap/>
            <w:vAlign w:val="bottom"/>
            <w:hideMark/>
          </w:tcPr>
          <w:p w14:paraId="4C556BF6"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single" w:sz="8" w:space="0" w:color="auto"/>
              <w:right w:val="nil"/>
            </w:tcBorders>
            <w:shd w:val="clear" w:color="000000" w:fill="C6E0B4"/>
            <w:noWrap/>
            <w:vAlign w:val="bottom"/>
            <w:hideMark/>
          </w:tcPr>
          <w:p w14:paraId="041B966F"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20" w:type="dxa"/>
            <w:tcBorders>
              <w:top w:val="nil"/>
              <w:left w:val="single" w:sz="4" w:space="0" w:color="auto"/>
              <w:bottom w:val="single" w:sz="8" w:space="0" w:color="auto"/>
              <w:right w:val="nil"/>
            </w:tcBorders>
            <w:shd w:val="clear" w:color="000000" w:fill="C6E0B4"/>
            <w:noWrap/>
            <w:vAlign w:val="bottom"/>
            <w:hideMark/>
          </w:tcPr>
          <w:p w14:paraId="3166E08A"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540" w:type="dxa"/>
            <w:tcBorders>
              <w:top w:val="nil"/>
              <w:left w:val="single" w:sz="4" w:space="0" w:color="auto"/>
              <w:bottom w:val="single" w:sz="8" w:space="0" w:color="auto"/>
              <w:right w:val="single" w:sz="12" w:space="0" w:color="auto"/>
            </w:tcBorders>
            <w:shd w:val="clear" w:color="000000" w:fill="C6E0B4"/>
            <w:noWrap/>
            <w:vAlign w:val="bottom"/>
            <w:hideMark/>
          </w:tcPr>
          <w:p w14:paraId="52C0DB29"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000000" w:fill="E2EFDA"/>
            <w:noWrap/>
            <w:vAlign w:val="bottom"/>
            <w:hideMark/>
          </w:tcPr>
          <w:p w14:paraId="4BA4833E"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single" w:sz="8" w:space="0" w:color="auto"/>
              <w:right w:val="nil"/>
            </w:tcBorders>
            <w:shd w:val="clear" w:color="000000" w:fill="E2EFDA"/>
            <w:noWrap/>
            <w:vAlign w:val="bottom"/>
            <w:hideMark/>
          </w:tcPr>
          <w:p w14:paraId="014BC914"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single" w:sz="8" w:space="0" w:color="auto"/>
              <w:right w:val="single" w:sz="4" w:space="0" w:color="auto"/>
            </w:tcBorders>
            <w:shd w:val="clear" w:color="000000" w:fill="E2EFDA"/>
            <w:noWrap/>
            <w:vAlign w:val="bottom"/>
            <w:hideMark/>
          </w:tcPr>
          <w:p w14:paraId="536DB8CA"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nil"/>
              <w:right w:val="single" w:sz="8" w:space="0" w:color="auto"/>
            </w:tcBorders>
            <w:shd w:val="clear" w:color="auto" w:fill="auto"/>
            <w:noWrap/>
            <w:vAlign w:val="bottom"/>
            <w:hideMark/>
          </w:tcPr>
          <w:p w14:paraId="335703E3"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4E327D" w:rsidRPr="0088244B" w14:paraId="2756D14D" w14:textId="77777777" w:rsidTr="004E327D">
        <w:trPr>
          <w:trHeight w:val="290"/>
        </w:trPr>
        <w:tc>
          <w:tcPr>
            <w:tcW w:w="560" w:type="dxa"/>
            <w:tcBorders>
              <w:top w:val="nil"/>
              <w:left w:val="single" w:sz="8" w:space="0" w:color="auto"/>
              <w:bottom w:val="nil"/>
              <w:right w:val="nil"/>
            </w:tcBorders>
            <w:shd w:val="clear" w:color="auto" w:fill="auto"/>
            <w:noWrap/>
            <w:vAlign w:val="bottom"/>
            <w:hideMark/>
          </w:tcPr>
          <w:p w14:paraId="385C715D"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nil"/>
              <w:right w:val="single" w:sz="4" w:space="0" w:color="auto"/>
            </w:tcBorders>
            <w:shd w:val="clear" w:color="000000" w:fill="E2EFDA"/>
            <w:noWrap/>
            <w:vAlign w:val="bottom"/>
            <w:hideMark/>
          </w:tcPr>
          <w:p w14:paraId="4D75D340"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single" w:sz="4" w:space="0" w:color="auto"/>
            </w:tcBorders>
            <w:shd w:val="clear" w:color="000000" w:fill="E2EFDA"/>
            <w:noWrap/>
            <w:vAlign w:val="bottom"/>
            <w:hideMark/>
          </w:tcPr>
          <w:p w14:paraId="3C362F9E"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single" w:sz="12" w:space="0" w:color="auto"/>
            </w:tcBorders>
            <w:shd w:val="clear" w:color="000000" w:fill="E2EFDA"/>
            <w:noWrap/>
            <w:vAlign w:val="bottom"/>
            <w:hideMark/>
          </w:tcPr>
          <w:p w14:paraId="05CD936C"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480" w:type="dxa"/>
            <w:tcBorders>
              <w:top w:val="nil"/>
              <w:left w:val="nil"/>
              <w:bottom w:val="nil"/>
              <w:right w:val="single" w:sz="4" w:space="0" w:color="auto"/>
            </w:tcBorders>
            <w:shd w:val="clear" w:color="000000" w:fill="C6E0B4"/>
            <w:noWrap/>
            <w:vAlign w:val="bottom"/>
            <w:hideMark/>
          </w:tcPr>
          <w:p w14:paraId="3A9D539A"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80" w:type="dxa"/>
            <w:tcBorders>
              <w:top w:val="nil"/>
              <w:left w:val="nil"/>
              <w:bottom w:val="nil"/>
              <w:right w:val="single" w:sz="4" w:space="0" w:color="auto"/>
            </w:tcBorders>
            <w:shd w:val="clear" w:color="000000" w:fill="C6E0B4"/>
            <w:noWrap/>
            <w:vAlign w:val="bottom"/>
            <w:hideMark/>
          </w:tcPr>
          <w:p w14:paraId="409D0BB8"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nil"/>
              <w:right w:val="nil"/>
            </w:tcBorders>
            <w:shd w:val="clear" w:color="000000" w:fill="C6E0B4"/>
            <w:noWrap/>
            <w:vAlign w:val="bottom"/>
            <w:hideMark/>
          </w:tcPr>
          <w:p w14:paraId="63D76457"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20" w:type="dxa"/>
            <w:tcBorders>
              <w:top w:val="nil"/>
              <w:left w:val="single" w:sz="4" w:space="0" w:color="auto"/>
              <w:bottom w:val="nil"/>
              <w:right w:val="nil"/>
            </w:tcBorders>
            <w:shd w:val="clear" w:color="000000" w:fill="C6E0B4"/>
            <w:noWrap/>
            <w:vAlign w:val="bottom"/>
            <w:hideMark/>
          </w:tcPr>
          <w:p w14:paraId="593136EB"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540" w:type="dxa"/>
            <w:tcBorders>
              <w:top w:val="nil"/>
              <w:left w:val="single" w:sz="4" w:space="0" w:color="auto"/>
              <w:bottom w:val="nil"/>
              <w:right w:val="single" w:sz="12" w:space="0" w:color="auto"/>
            </w:tcBorders>
            <w:shd w:val="clear" w:color="000000" w:fill="C6E0B4"/>
            <w:noWrap/>
            <w:vAlign w:val="bottom"/>
            <w:hideMark/>
          </w:tcPr>
          <w:p w14:paraId="5014C2FE"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nil"/>
            </w:tcBorders>
            <w:shd w:val="clear" w:color="000000" w:fill="E2EFDA"/>
            <w:noWrap/>
            <w:vAlign w:val="bottom"/>
            <w:hideMark/>
          </w:tcPr>
          <w:p w14:paraId="47895A26"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nil"/>
              <w:right w:val="nil"/>
            </w:tcBorders>
            <w:shd w:val="clear" w:color="000000" w:fill="E2EFDA"/>
            <w:noWrap/>
            <w:vAlign w:val="bottom"/>
            <w:hideMark/>
          </w:tcPr>
          <w:p w14:paraId="7B542F67"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nil"/>
              <w:right w:val="single" w:sz="4" w:space="0" w:color="auto"/>
            </w:tcBorders>
            <w:shd w:val="clear" w:color="000000" w:fill="E2EFDA"/>
            <w:noWrap/>
            <w:vAlign w:val="bottom"/>
            <w:hideMark/>
          </w:tcPr>
          <w:p w14:paraId="67AB8D2F"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nil"/>
              <w:right w:val="single" w:sz="8" w:space="0" w:color="auto"/>
            </w:tcBorders>
            <w:shd w:val="clear" w:color="auto" w:fill="auto"/>
            <w:noWrap/>
            <w:vAlign w:val="bottom"/>
            <w:hideMark/>
          </w:tcPr>
          <w:p w14:paraId="3B542D33"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4E327D" w:rsidRPr="0088244B" w14:paraId="2EB72E58" w14:textId="77777777" w:rsidTr="004E327D">
        <w:trPr>
          <w:trHeight w:val="290"/>
        </w:trPr>
        <w:tc>
          <w:tcPr>
            <w:tcW w:w="560" w:type="dxa"/>
            <w:tcBorders>
              <w:top w:val="nil"/>
              <w:left w:val="single" w:sz="8" w:space="0" w:color="auto"/>
              <w:bottom w:val="nil"/>
              <w:right w:val="nil"/>
            </w:tcBorders>
            <w:shd w:val="clear" w:color="auto" w:fill="auto"/>
            <w:noWrap/>
            <w:vAlign w:val="bottom"/>
            <w:hideMark/>
          </w:tcPr>
          <w:p w14:paraId="48A82D4C"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76DE8A88"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60</w:t>
            </w:r>
          </w:p>
        </w:tc>
        <w:tc>
          <w:tcPr>
            <w:tcW w:w="960" w:type="dxa"/>
            <w:tcBorders>
              <w:top w:val="nil"/>
              <w:left w:val="nil"/>
              <w:bottom w:val="nil"/>
              <w:right w:val="nil"/>
            </w:tcBorders>
            <w:shd w:val="clear" w:color="auto" w:fill="auto"/>
            <w:noWrap/>
            <w:vAlign w:val="bottom"/>
            <w:hideMark/>
          </w:tcPr>
          <w:p w14:paraId="52758003"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14:paraId="00BCCFA1"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17</w:t>
            </w:r>
          </w:p>
        </w:tc>
        <w:tc>
          <w:tcPr>
            <w:tcW w:w="480" w:type="dxa"/>
            <w:tcBorders>
              <w:top w:val="nil"/>
              <w:left w:val="nil"/>
              <w:bottom w:val="nil"/>
              <w:right w:val="nil"/>
            </w:tcBorders>
            <w:shd w:val="clear" w:color="auto" w:fill="auto"/>
            <w:noWrap/>
            <w:vAlign w:val="bottom"/>
            <w:hideMark/>
          </w:tcPr>
          <w:p w14:paraId="6676137A"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9</w:t>
            </w:r>
          </w:p>
        </w:tc>
        <w:tc>
          <w:tcPr>
            <w:tcW w:w="780" w:type="dxa"/>
            <w:tcBorders>
              <w:top w:val="nil"/>
              <w:left w:val="nil"/>
              <w:bottom w:val="nil"/>
              <w:right w:val="nil"/>
            </w:tcBorders>
            <w:shd w:val="clear" w:color="auto" w:fill="auto"/>
            <w:noWrap/>
            <w:vAlign w:val="bottom"/>
            <w:hideMark/>
          </w:tcPr>
          <w:p w14:paraId="5AD60DCE"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5</w:t>
            </w:r>
          </w:p>
        </w:tc>
        <w:tc>
          <w:tcPr>
            <w:tcW w:w="600" w:type="dxa"/>
            <w:tcBorders>
              <w:top w:val="nil"/>
              <w:left w:val="nil"/>
              <w:bottom w:val="nil"/>
              <w:right w:val="nil"/>
            </w:tcBorders>
            <w:shd w:val="clear" w:color="auto" w:fill="auto"/>
            <w:noWrap/>
            <w:vAlign w:val="bottom"/>
            <w:hideMark/>
          </w:tcPr>
          <w:p w14:paraId="60DC7F03" w14:textId="77777777" w:rsidR="004E327D" w:rsidRPr="0088244B" w:rsidRDefault="004E327D" w:rsidP="004E327D">
            <w:pPr>
              <w:spacing w:after="0" w:line="240" w:lineRule="auto"/>
              <w:jc w:val="center"/>
              <w:rPr>
                <w:rFonts w:ascii="Calibri" w:eastAsia="Times New Roman" w:hAnsi="Calibri" w:cs="Calibri"/>
                <w:color w:val="000000"/>
              </w:rPr>
            </w:pPr>
            <w:r w:rsidRPr="0088244B">
              <w:rPr>
                <w:rFonts w:ascii="Calibri" w:eastAsia="Times New Roman" w:hAnsi="Calibri" w:cs="Calibri"/>
                <w:color w:val="000000"/>
              </w:rPr>
              <w:t>0</w:t>
            </w:r>
          </w:p>
        </w:tc>
        <w:tc>
          <w:tcPr>
            <w:tcW w:w="720" w:type="dxa"/>
            <w:tcBorders>
              <w:top w:val="nil"/>
              <w:left w:val="nil"/>
              <w:bottom w:val="nil"/>
              <w:right w:val="nil"/>
            </w:tcBorders>
            <w:shd w:val="clear" w:color="auto" w:fill="auto"/>
            <w:noWrap/>
            <w:vAlign w:val="bottom"/>
            <w:hideMark/>
          </w:tcPr>
          <w:p w14:paraId="06017481" w14:textId="77777777" w:rsidR="004E327D" w:rsidRPr="0088244B" w:rsidRDefault="004E327D" w:rsidP="004E327D">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5</w:t>
            </w:r>
          </w:p>
        </w:tc>
        <w:tc>
          <w:tcPr>
            <w:tcW w:w="540" w:type="dxa"/>
            <w:tcBorders>
              <w:top w:val="nil"/>
              <w:left w:val="nil"/>
              <w:bottom w:val="nil"/>
              <w:right w:val="nil"/>
            </w:tcBorders>
            <w:shd w:val="clear" w:color="auto" w:fill="auto"/>
            <w:noWrap/>
            <w:vAlign w:val="bottom"/>
            <w:hideMark/>
          </w:tcPr>
          <w:p w14:paraId="00DF2740" w14:textId="77777777" w:rsidR="004E327D" w:rsidRPr="0088244B" w:rsidRDefault="004E327D" w:rsidP="004E327D">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14:paraId="0BF16013" w14:textId="77777777" w:rsidR="004E327D" w:rsidRPr="0088244B" w:rsidRDefault="004E327D" w:rsidP="004E327D">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17</w:t>
            </w:r>
          </w:p>
        </w:tc>
        <w:tc>
          <w:tcPr>
            <w:tcW w:w="960" w:type="dxa"/>
            <w:tcBorders>
              <w:top w:val="nil"/>
              <w:left w:val="nil"/>
              <w:bottom w:val="nil"/>
              <w:right w:val="nil"/>
            </w:tcBorders>
            <w:shd w:val="clear" w:color="auto" w:fill="auto"/>
            <w:noWrap/>
            <w:vAlign w:val="bottom"/>
            <w:hideMark/>
          </w:tcPr>
          <w:p w14:paraId="45FF779E" w14:textId="77777777" w:rsidR="004E327D" w:rsidRPr="0088244B" w:rsidRDefault="004E327D" w:rsidP="004E327D">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14:paraId="749CCF03" w14:textId="77777777" w:rsidR="004E327D" w:rsidRPr="0088244B" w:rsidRDefault="004E327D" w:rsidP="004E327D">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60</w:t>
            </w:r>
          </w:p>
        </w:tc>
        <w:tc>
          <w:tcPr>
            <w:tcW w:w="600" w:type="dxa"/>
            <w:tcBorders>
              <w:top w:val="nil"/>
              <w:left w:val="nil"/>
              <w:bottom w:val="nil"/>
              <w:right w:val="single" w:sz="8" w:space="0" w:color="auto"/>
            </w:tcBorders>
            <w:shd w:val="clear" w:color="auto" w:fill="auto"/>
            <w:noWrap/>
            <w:vAlign w:val="bottom"/>
            <w:hideMark/>
          </w:tcPr>
          <w:p w14:paraId="3EBE89BF"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4E327D" w:rsidRPr="0088244B" w14:paraId="286297D4" w14:textId="77777777" w:rsidTr="004E327D">
        <w:trPr>
          <w:trHeight w:val="300"/>
        </w:trPr>
        <w:tc>
          <w:tcPr>
            <w:tcW w:w="560" w:type="dxa"/>
            <w:tcBorders>
              <w:top w:val="nil"/>
              <w:left w:val="single" w:sz="8" w:space="0" w:color="auto"/>
              <w:bottom w:val="single" w:sz="8" w:space="0" w:color="auto"/>
              <w:right w:val="nil"/>
            </w:tcBorders>
            <w:shd w:val="clear" w:color="auto" w:fill="auto"/>
            <w:noWrap/>
            <w:vAlign w:val="bottom"/>
            <w:hideMark/>
          </w:tcPr>
          <w:p w14:paraId="4479A429"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099B8999"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2EFA57BF"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550517D2"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480" w:type="dxa"/>
            <w:tcBorders>
              <w:top w:val="nil"/>
              <w:left w:val="nil"/>
              <w:bottom w:val="single" w:sz="8" w:space="0" w:color="auto"/>
              <w:right w:val="nil"/>
            </w:tcBorders>
            <w:shd w:val="clear" w:color="auto" w:fill="auto"/>
            <w:noWrap/>
            <w:vAlign w:val="bottom"/>
            <w:hideMark/>
          </w:tcPr>
          <w:p w14:paraId="3F6FC089"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80" w:type="dxa"/>
            <w:tcBorders>
              <w:top w:val="nil"/>
              <w:left w:val="nil"/>
              <w:bottom w:val="single" w:sz="8" w:space="0" w:color="auto"/>
              <w:right w:val="nil"/>
            </w:tcBorders>
            <w:shd w:val="clear" w:color="auto" w:fill="auto"/>
            <w:noWrap/>
            <w:vAlign w:val="bottom"/>
            <w:hideMark/>
          </w:tcPr>
          <w:p w14:paraId="3D3A1B2A"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single" w:sz="8" w:space="0" w:color="auto"/>
              <w:right w:val="nil"/>
            </w:tcBorders>
            <w:shd w:val="clear" w:color="auto" w:fill="auto"/>
            <w:noWrap/>
            <w:vAlign w:val="bottom"/>
            <w:hideMark/>
          </w:tcPr>
          <w:p w14:paraId="7930FA76"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20" w:type="dxa"/>
            <w:tcBorders>
              <w:top w:val="nil"/>
              <w:left w:val="nil"/>
              <w:bottom w:val="single" w:sz="8" w:space="0" w:color="auto"/>
              <w:right w:val="nil"/>
            </w:tcBorders>
            <w:shd w:val="clear" w:color="auto" w:fill="auto"/>
            <w:noWrap/>
            <w:vAlign w:val="bottom"/>
            <w:hideMark/>
          </w:tcPr>
          <w:p w14:paraId="670589C2"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540" w:type="dxa"/>
            <w:tcBorders>
              <w:top w:val="nil"/>
              <w:left w:val="nil"/>
              <w:bottom w:val="single" w:sz="8" w:space="0" w:color="auto"/>
              <w:right w:val="nil"/>
            </w:tcBorders>
            <w:shd w:val="clear" w:color="auto" w:fill="auto"/>
            <w:noWrap/>
            <w:vAlign w:val="bottom"/>
            <w:hideMark/>
          </w:tcPr>
          <w:p w14:paraId="5A82D248"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67CA0931"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4CCF925D"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522ED366"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single" w:sz="8" w:space="0" w:color="auto"/>
              <w:right w:val="single" w:sz="8" w:space="0" w:color="auto"/>
            </w:tcBorders>
            <w:shd w:val="clear" w:color="auto" w:fill="auto"/>
            <w:noWrap/>
            <w:vAlign w:val="bottom"/>
            <w:hideMark/>
          </w:tcPr>
          <w:p w14:paraId="6970D32F" w14:textId="77777777" w:rsidR="004E327D" w:rsidRPr="0088244B" w:rsidRDefault="004E327D" w:rsidP="004E327D">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bl>
    <w:p w14:paraId="3EC1F5F1" w14:textId="77777777" w:rsidR="00B65D04" w:rsidRPr="00E87094" w:rsidRDefault="00B65D04" w:rsidP="00E87094">
      <w:pPr>
        <w:autoSpaceDE w:val="0"/>
        <w:autoSpaceDN w:val="0"/>
        <w:adjustRightInd w:val="0"/>
        <w:spacing w:after="0" w:line="240" w:lineRule="auto"/>
        <w:rPr>
          <w:rFonts w:ascii="Arial" w:hAnsi="Times New Roman" w:cs="Arial"/>
          <w:color w:val="000000"/>
          <w:kern w:val="24"/>
          <w:sz w:val="20"/>
          <w:szCs w:val="20"/>
        </w:rPr>
      </w:pPr>
      <w:r w:rsidRPr="00E87094">
        <w:rPr>
          <w:rFonts w:ascii="Arial" w:hAnsi="Times New Roman" w:cs="Arial"/>
          <w:color w:val="000000"/>
          <w:kern w:val="24"/>
          <w:sz w:val="20"/>
          <w:szCs w:val="20"/>
        </w:rPr>
        <w:t>There are three styles that make up the CSI.</w:t>
      </w:r>
    </w:p>
    <w:p w14:paraId="32050115" w14:textId="77777777" w:rsidR="00B65D04" w:rsidRPr="00E87094" w:rsidRDefault="00B65D04" w:rsidP="00E87094">
      <w:pPr>
        <w:autoSpaceDE w:val="0"/>
        <w:autoSpaceDN w:val="0"/>
        <w:adjustRightInd w:val="0"/>
        <w:spacing w:after="0" w:line="240" w:lineRule="auto"/>
        <w:rPr>
          <w:rFonts w:ascii="Arial" w:hAnsi="Times New Roman" w:cs="Arial"/>
          <w:color w:val="000000"/>
          <w:kern w:val="24"/>
          <w:sz w:val="20"/>
          <w:szCs w:val="20"/>
        </w:rPr>
      </w:pPr>
      <w:r w:rsidRPr="00E87094">
        <w:rPr>
          <w:rFonts w:ascii="Arial" w:hAnsi="Times New Roman" w:cs="Arial"/>
          <w:color w:val="000000"/>
          <w:kern w:val="24"/>
          <w:sz w:val="20"/>
          <w:szCs w:val="20"/>
        </w:rPr>
        <w:t xml:space="preserve">The results of your CSI will place you on a continuum ranging from the </w:t>
      </w:r>
      <w:r w:rsidRPr="00E87094">
        <w:rPr>
          <w:rFonts w:ascii="Arial" w:hAnsi="Times New Roman" w:cs="Arial"/>
          <w:b/>
          <w:bCs/>
          <w:color w:val="000000"/>
          <w:kern w:val="24"/>
          <w:sz w:val="20"/>
          <w:szCs w:val="20"/>
          <w:u w:val="single"/>
        </w:rPr>
        <w:t>Conserver</w:t>
      </w:r>
      <w:r w:rsidRPr="00E87094">
        <w:rPr>
          <w:rFonts w:ascii="Arial" w:hAnsi="Times New Roman" w:cs="Arial"/>
          <w:b/>
          <w:bCs/>
          <w:color w:val="000000"/>
          <w:kern w:val="24"/>
          <w:sz w:val="20"/>
          <w:szCs w:val="20"/>
        </w:rPr>
        <w:t xml:space="preserve"> </w:t>
      </w:r>
      <w:r w:rsidRPr="00E87094">
        <w:rPr>
          <w:rFonts w:ascii="Arial" w:hAnsi="Times New Roman" w:cs="Arial"/>
          <w:color w:val="000000"/>
          <w:kern w:val="24"/>
          <w:sz w:val="20"/>
          <w:szCs w:val="20"/>
        </w:rPr>
        <w:t xml:space="preserve">style to an </w:t>
      </w:r>
      <w:r w:rsidRPr="00E87094">
        <w:rPr>
          <w:rFonts w:ascii="Arial" w:hAnsi="Times New Roman" w:cs="Arial"/>
          <w:b/>
          <w:bCs/>
          <w:color w:val="000000"/>
          <w:kern w:val="24"/>
          <w:sz w:val="20"/>
          <w:szCs w:val="20"/>
          <w:u w:val="single"/>
        </w:rPr>
        <w:t xml:space="preserve">Originator </w:t>
      </w:r>
      <w:r w:rsidRPr="00E87094">
        <w:rPr>
          <w:rFonts w:ascii="Arial" w:hAnsi="Times New Roman" w:cs="Arial"/>
          <w:color w:val="000000"/>
          <w:kern w:val="24"/>
          <w:sz w:val="20"/>
          <w:szCs w:val="20"/>
        </w:rPr>
        <w:t xml:space="preserve">style with the </w:t>
      </w:r>
      <w:r w:rsidRPr="00E87094">
        <w:rPr>
          <w:rFonts w:ascii="Arial" w:hAnsi="Times New Roman" w:cs="Arial"/>
          <w:b/>
          <w:bCs/>
          <w:color w:val="000000"/>
          <w:kern w:val="24"/>
          <w:sz w:val="20"/>
          <w:szCs w:val="20"/>
          <w:u w:val="single"/>
        </w:rPr>
        <w:t xml:space="preserve">Pragmatist </w:t>
      </w:r>
      <w:r w:rsidRPr="00E87094">
        <w:rPr>
          <w:rFonts w:ascii="Arial" w:hAnsi="Times New Roman" w:cs="Arial"/>
          <w:color w:val="000000"/>
          <w:kern w:val="24"/>
          <w:sz w:val="20"/>
          <w:szCs w:val="20"/>
        </w:rPr>
        <w:t>style occupying the middle of the continuum</w:t>
      </w:r>
      <w:r w:rsidR="00E87094">
        <w:rPr>
          <w:rFonts w:ascii="Arial" w:hAnsi="Times New Roman" w:cs="Arial"/>
          <w:color w:val="000000"/>
          <w:kern w:val="24"/>
          <w:sz w:val="20"/>
          <w:szCs w:val="20"/>
        </w:rPr>
        <w:t xml:space="preserve">.  </w:t>
      </w:r>
    </w:p>
    <w:p w14:paraId="05075701" w14:textId="77777777" w:rsidR="00B65D04" w:rsidRPr="00E87094" w:rsidRDefault="00B65D04" w:rsidP="00E87094">
      <w:pPr>
        <w:autoSpaceDE w:val="0"/>
        <w:autoSpaceDN w:val="0"/>
        <w:adjustRightInd w:val="0"/>
        <w:spacing w:after="0" w:line="240" w:lineRule="auto"/>
        <w:rPr>
          <w:rFonts w:ascii="Arial" w:hAnsi="Times New Roman" w:cs="Arial"/>
          <w:color w:val="000000"/>
          <w:kern w:val="24"/>
          <w:sz w:val="20"/>
          <w:szCs w:val="20"/>
        </w:rPr>
      </w:pPr>
    </w:p>
    <w:p w14:paraId="05A162B6" w14:textId="77777777" w:rsidR="00B65D04" w:rsidRDefault="00B65D04" w:rsidP="00E87094">
      <w:pPr>
        <w:autoSpaceDE w:val="0"/>
        <w:autoSpaceDN w:val="0"/>
        <w:adjustRightInd w:val="0"/>
        <w:spacing w:after="0" w:line="240" w:lineRule="auto"/>
        <w:rPr>
          <w:rFonts w:ascii="Arial" w:hAnsi="Times New Roman" w:cs="Arial"/>
          <w:b/>
          <w:bCs/>
          <w:color w:val="000000"/>
          <w:kern w:val="24"/>
          <w:sz w:val="20"/>
          <w:szCs w:val="20"/>
        </w:rPr>
      </w:pPr>
      <w:r w:rsidRPr="00E87094">
        <w:rPr>
          <w:rFonts w:ascii="Arial" w:hAnsi="Times New Roman" w:cs="Arial"/>
          <w:b/>
          <w:bCs/>
          <w:color w:val="000000"/>
          <w:kern w:val="24"/>
          <w:sz w:val="20"/>
          <w:szCs w:val="20"/>
        </w:rPr>
        <w:t>The closer to the end of the continuum, the stronger the preference for a conserver or originator approach to change</w:t>
      </w:r>
      <w:r w:rsidR="00E87094">
        <w:rPr>
          <w:rFonts w:ascii="Arial" w:hAnsi="Times New Roman" w:cs="Arial"/>
          <w:b/>
          <w:bCs/>
          <w:color w:val="000000"/>
          <w:kern w:val="24"/>
          <w:sz w:val="20"/>
          <w:szCs w:val="20"/>
        </w:rPr>
        <w:t xml:space="preserve">. </w:t>
      </w:r>
    </w:p>
    <w:p w14:paraId="1B548D14" w14:textId="77777777" w:rsidR="00304D7F" w:rsidRDefault="00304D7F" w:rsidP="00E87094">
      <w:pPr>
        <w:autoSpaceDE w:val="0"/>
        <w:autoSpaceDN w:val="0"/>
        <w:adjustRightInd w:val="0"/>
        <w:spacing w:after="0" w:line="240" w:lineRule="auto"/>
        <w:rPr>
          <w:rFonts w:ascii="Arial" w:hAnsi="Times New Roman" w:cs="Arial"/>
          <w:b/>
          <w:bCs/>
          <w:color w:val="000000"/>
          <w:kern w:val="24"/>
          <w:sz w:val="20"/>
          <w:szCs w:val="20"/>
        </w:rPr>
      </w:pPr>
    </w:p>
    <w:p w14:paraId="15B4EB25" w14:textId="77777777" w:rsidR="00304D7F" w:rsidRDefault="00304D7F" w:rsidP="00E87094">
      <w:pPr>
        <w:autoSpaceDE w:val="0"/>
        <w:autoSpaceDN w:val="0"/>
        <w:adjustRightInd w:val="0"/>
        <w:spacing w:after="0" w:line="240" w:lineRule="auto"/>
        <w:rPr>
          <w:rFonts w:ascii="Arial" w:hAnsi="Times New Roman" w:cs="Arial"/>
          <w:b/>
          <w:bCs/>
          <w:color w:val="000000"/>
          <w:kern w:val="24"/>
          <w:sz w:val="20"/>
          <w:szCs w:val="20"/>
        </w:rPr>
      </w:pPr>
    </w:p>
    <w:p w14:paraId="58ADAABB" w14:textId="77777777" w:rsidR="00304D7F" w:rsidRDefault="00304D7F" w:rsidP="00E87094">
      <w:pPr>
        <w:autoSpaceDE w:val="0"/>
        <w:autoSpaceDN w:val="0"/>
        <w:adjustRightInd w:val="0"/>
        <w:spacing w:after="0" w:line="240" w:lineRule="auto"/>
        <w:rPr>
          <w:rFonts w:ascii="Arial" w:hAnsi="Times New Roman" w:cs="Arial"/>
          <w:b/>
          <w:bCs/>
          <w:color w:val="000000"/>
          <w:kern w:val="24"/>
          <w:sz w:val="20"/>
          <w:szCs w:val="20"/>
        </w:rPr>
      </w:pPr>
    </w:p>
    <w:p w14:paraId="197B9BEE" w14:textId="77777777" w:rsidR="00304D7F" w:rsidRDefault="00304D7F" w:rsidP="00E87094">
      <w:pPr>
        <w:autoSpaceDE w:val="0"/>
        <w:autoSpaceDN w:val="0"/>
        <w:adjustRightInd w:val="0"/>
        <w:spacing w:after="0" w:line="240" w:lineRule="auto"/>
      </w:pPr>
    </w:p>
    <w:p w14:paraId="3619C4B1" w14:textId="77777777" w:rsidR="00B65D04" w:rsidRDefault="00E87094" w:rsidP="00B65D04">
      <w:pPr>
        <w:spacing w:line="360" w:lineRule="auto"/>
        <w:jc w:val="center"/>
      </w:pPr>
      <w:r>
        <w:object w:dxaOrig="7200" w:dyaOrig="5387" w14:anchorId="6496B14B">
          <v:shape id="_x0000_i1030" type="#_x0000_t75" style="width:306pt;height:228.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0" DrawAspect="Content" ObjectID="_1731992567" r:id="rId26"/>
        </w:object>
      </w:r>
    </w:p>
    <w:p w14:paraId="159B7BDE" w14:textId="77777777" w:rsidR="00B65D04" w:rsidRDefault="00B65D04" w:rsidP="00B65D04">
      <w:pPr>
        <w:spacing w:line="360" w:lineRule="auto"/>
      </w:pPr>
    </w:p>
    <w:p w14:paraId="08EBA4A8" w14:textId="77777777" w:rsidR="00165030" w:rsidRDefault="00165030" w:rsidP="00B65D04">
      <w:pPr>
        <w:spacing w:line="360" w:lineRule="auto"/>
      </w:pPr>
    </w:p>
    <w:p w14:paraId="53186C90" w14:textId="77777777" w:rsidR="00165030" w:rsidRDefault="00165030" w:rsidP="00B65D04">
      <w:pPr>
        <w:spacing w:line="360" w:lineRule="auto"/>
      </w:pPr>
    </w:p>
    <w:p w14:paraId="6B09BE9B" w14:textId="77777777" w:rsidR="00165030" w:rsidRDefault="00165030" w:rsidP="00B65D04">
      <w:pPr>
        <w:spacing w:line="360" w:lineRule="auto"/>
      </w:pPr>
    </w:p>
    <w:p w14:paraId="6FE22888" w14:textId="77777777" w:rsidR="00165030" w:rsidRDefault="00165030" w:rsidP="00B65D04">
      <w:pPr>
        <w:spacing w:line="360" w:lineRule="auto"/>
      </w:pPr>
    </w:p>
    <w:p w14:paraId="5239DCB8" w14:textId="77777777" w:rsidR="00165030" w:rsidRDefault="00165030" w:rsidP="00B65D04">
      <w:pPr>
        <w:spacing w:line="360" w:lineRule="auto"/>
      </w:pPr>
    </w:p>
    <w:p w14:paraId="10D56DAA" w14:textId="77777777" w:rsidR="00165030" w:rsidRDefault="00165030" w:rsidP="00165030">
      <w:pPr>
        <w:pStyle w:val="Heading1"/>
      </w:pPr>
      <w:bookmarkStart w:id="5" w:name="_Toc83371175"/>
      <w:r w:rsidRPr="00165030">
        <w:rPr>
          <w:rFonts w:ascii="Calibri" w:eastAsia="Calibri" w:hAnsi="Calibri" w:cs="Times New Roman"/>
          <w:noProof/>
        </w:rPr>
        <w:lastRenderedPageBreak/>
        <mc:AlternateContent>
          <mc:Choice Requires="wps">
            <w:drawing>
              <wp:anchor distT="45720" distB="45720" distL="114300" distR="114300" simplePos="0" relativeHeight="251679744" behindDoc="0" locked="0" layoutInCell="1" allowOverlap="1" wp14:anchorId="041C6DE8" wp14:editId="0D5E53B0">
                <wp:simplePos x="0" y="0"/>
                <wp:positionH relativeFrom="column">
                  <wp:posOffset>4613275</wp:posOffset>
                </wp:positionH>
                <wp:positionV relativeFrom="paragraph">
                  <wp:posOffset>60960</wp:posOffset>
                </wp:positionV>
                <wp:extent cx="2087880" cy="6537960"/>
                <wp:effectExtent l="19050" t="19050" r="26670" b="15240"/>
                <wp:wrapNone/>
                <wp:docPr id="16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537960"/>
                        </a:xfrm>
                        <a:prstGeom prst="rect">
                          <a:avLst/>
                        </a:prstGeom>
                        <a:solidFill>
                          <a:srgbClr val="FFFFFF"/>
                        </a:solidFill>
                        <a:ln w="44450" cmpd="thickThin">
                          <a:solidFill>
                            <a:srgbClr val="000000"/>
                          </a:solidFill>
                          <a:miter lim="800000"/>
                          <a:headEnd/>
                          <a:tailEnd/>
                        </a:ln>
                      </wps:spPr>
                      <wps:txbx>
                        <w:txbxContent>
                          <w:p w14:paraId="412B6A97" w14:textId="77777777" w:rsidR="000716F6" w:rsidRDefault="000716F6" w:rsidP="00165030">
                            <w:r>
                              <w:t>Instructions:</w:t>
                            </w:r>
                          </w:p>
                          <w:p w14:paraId="39A4E8D7" w14:textId="77777777" w:rsidR="000716F6" w:rsidRDefault="000716F6" w:rsidP="00165030"/>
                          <w:p w14:paraId="06854C9C" w14:textId="77777777" w:rsidR="000716F6" w:rsidRDefault="000716F6" w:rsidP="00165030">
                            <w:r>
                              <w:t>Distribute a Total of 3 Points to each PAIR of statements.</w:t>
                            </w:r>
                          </w:p>
                          <w:p w14:paraId="42D8C19B" w14:textId="77777777" w:rsidR="000716F6" w:rsidRDefault="000716F6" w:rsidP="00165030"/>
                          <w:p w14:paraId="10883559" w14:textId="77777777" w:rsidR="000716F6" w:rsidRDefault="000716F6" w:rsidP="00165030">
                            <w:r>
                              <w:t xml:space="preserve">Depending upon on how strongly you agree with each statement A or B, assign the statement 0,1,2 or 3.  </w:t>
                            </w:r>
                          </w:p>
                          <w:p w14:paraId="5473493C" w14:textId="77777777" w:rsidR="000716F6" w:rsidRDefault="000716F6" w:rsidP="00165030">
                            <w:r>
                              <w:t>0=Almost never</w:t>
                            </w:r>
                          </w:p>
                          <w:p w14:paraId="65CD5B96" w14:textId="77777777" w:rsidR="000716F6" w:rsidRDefault="000716F6" w:rsidP="00165030">
                            <w:r>
                              <w:t>1=Sometimes</w:t>
                            </w:r>
                          </w:p>
                          <w:p w14:paraId="123F6CB3" w14:textId="77777777" w:rsidR="000716F6" w:rsidRDefault="000716F6" w:rsidP="00165030">
                            <w:r>
                              <w:t>2=Often</w:t>
                            </w:r>
                          </w:p>
                          <w:p w14:paraId="2639D563" w14:textId="77777777" w:rsidR="000716F6" w:rsidRDefault="000716F6" w:rsidP="00165030">
                            <w:r>
                              <w:t>3=Almost Always</w:t>
                            </w:r>
                          </w:p>
                          <w:p w14:paraId="13BBFFF3" w14:textId="77777777" w:rsidR="000716F6" w:rsidRDefault="000716F6" w:rsidP="00165030"/>
                          <w:p w14:paraId="2E56BD9C" w14:textId="77777777" w:rsidR="000716F6" w:rsidRDefault="000716F6" w:rsidP="00165030">
                            <w:r>
                              <w:t>Total for each pair must equal 3</w:t>
                            </w:r>
                          </w:p>
                          <w:tbl>
                            <w:tblPr>
                              <w:tblW w:w="7470" w:type="dxa"/>
                              <w:tblLook w:val="04A0" w:firstRow="1" w:lastRow="0" w:firstColumn="1" w:lastColumn="0" w:noHBand="0" w:noVBand="1"/>
                            </w:tblPr>
                            <w:tblGrid>
                              <w:gridCol w:w="1102"/>
                              <w:gridCol w:w="6368"/>
                            </w:tblGrid>
                            <w:tr w:rsidR="000716F6" w14:paraId="65039EDA" w14:textId="77777777">
                              <w:trPr>
                                <w:trHeight w:val="288"/>
                              </w:trPr>
                              <w:tc>
                                <w:tcPr>
                                  <w:tcW w:w="960" w:type="dxa"/>
                                  <w:tcBorders>
                                    <w:top w:val="nil"/>
                                    <w:left w:val="nil"/>
                                    <w:bottom w:val="single" w:sz="4" w:space="0" w:color="auto"/>
                                    <w:right w:val="nil"/>
                                  </w:tcBorders>
                                  <w:noWrap/>
                                  <w:vAlign w:val="bottom"/>
                                  <w:hideMark/>
                                </w:tcPr>
                                <w:p w14:paraId="50B4C337" w14:textId="77777777" w:rsidR="000716F6" w:rsidRDefault="000716F6">
                                  <w:pPr>
                                    <w:spacing w:after="0" w:line="240" w:lineRule="auto"/>
                                    <w:rPr>
                                      <w:rFonts w:eastAsia="Times New Roman"/>
                                      <w:color w:val="000000"/>
                                      <w:sz w:val="18"/>
                                    </w:rPr>
                                  </w:pPr>
                                  <w:r>
                                    <w:rPr>
                                      <w:rFonts w:eastAsia="Times New Roman"/>
                                      <w:color w:val="000000"/>
                                      <w:sz w:val="18"/>
                                    </w:rPr>
                                    <w:t>A    2</w:t>
                                  </w:r>
                                </w:p>
                              </w:tc>
                              <w:tc>
                                <w:tcPr>
                                  <w:tcW w:w="5550" w:type="dxa"/>
                                  <w:noWrap/>
                                  <w:vAlign w:val="bottom"/>
                                  <w:hideMark/>
                                </w:tcPr>
                                <w:p w14:paraId="41B20200" w14:textId="77777777" w:rsidR="000716F6" w:rsidRDefault="000716F6">
                                  <w:pPr>
                                    <w:spacing w:after="0" w:line="240" w:lineRule="auto"/>
                                    <w:rPr>
                                      <w:rFonts w:eastAsia="Times New Roman"/>
                                      <w:color w:val="000000"/>
                                      <w:sz w:val="18"/>
                                    </w:rPr>
                                  </w:pPr>
                                  <w:r>
                                    <w:rPr>
                                      <w:rFonts w:eastAsia="Times New Roman"/>
                                      <w:color w:val="000000"/>
                                      <w:sz w:val="18"/>
                                    </w:rPr>
                                    <w:t>I value originality</w:t>
                                  </w:r>
                                </w:p>
                              </w:tc>
                            </w:tr>
                            <w:tr w:rsidR="000716F6" w14:paraId="6DC6249B" w14:textId="77777777">
                              <w:trPr>
                                <w:trHeight w:val="288"/>
                              </w:trPr>
                              <w:tc>
                                <w:tcPr>
                                  <w:tcW w:w="960" w:type="dxa"/>
                                  <w:tcBorders>
                                    <w:top w:val="nil"/>
                                    <w:left w:val="nil"/>
                                    <w:bottom w:val="single" w:sz="4" w:space="0" w:color="auto"/>
                                    <w:right w:val="nil"/>
                                  </w:tcBorders>
                                  <w:noWrap/>
                                  <w:vAlign w:val="bottom"/>
                                  <w:hideMark/>
                                </w:tcPr>
                                <w:p w14:paraId="56F1FDC4" w14:textId="77777777" w:rsidR="000716F6" w:rsidRDefault="000716F6">
                                  <w:pPr>
                                    <w:spacing w:after="0" w:line="240" w:lineRule="auto"/>
                                    <w:rPr>
                                      <w:rFonts w:eastAsia="Times New Roman"/>
                                      <w:color w:val="000000"/>
                                      <w:sz w:val="18"/>
                                    </w:rPr>
                                  </w:pPr>
                                  <w:r>
                                    <w:rPr>
                                      <w:rFonts w:eastAsia="Times New Roman"/>
                                      <w:color w:val="000000"/>
                                      <w:sz w:val="18"/>
                                    </w:rPr>
                                    <w:t>B    1</w:t>
                                  </w:r>
                                </w:p>
                              </w:tc>
                              <w:tc>
                                <w:tcPr>
                                  <w:tcW w:w="5550" w:type="dxa"/>
                                  <w:noWrap/>
                                  <w:vAlign w:val="bottom"/>
                                  <w:hideMark/>
                                </w:tcPr>
                                <w:p w14:paraId="1CA1299D" w14:textId="77777777" w:rsidR="000716F6" w:rsidRDefault="000716F6">
                                  <w:pPr>
                                    <w:spacing w:after="0" w:line="240" w:lineRule="auto"/>
                                    <w:rPr>
                                      <w:rFonts w:eastAsia="Times New Roman"/>
                                      <w:color w:val="000000"/>
                                      <w:sz w:val="18"/>
                                    </w:rPr>
                                  </w:pPr>
                                  <w:r>
                                    <w:rPr>
                                      <w:rFonts w:eastAsia="Times New Roman"/>
                                      <w:color w:val="000000"/>
                                      <w:sz w:val="18"/>
                                    </w:rPr>
                                    <w:t>I value practicality</w:t>
                                  </w:r>
                                </w:p>
                              </w:tc>
                            </w:tr>
                          </w:tbl>
                          <w:p w14:paraId="65772D77" w14:textId="77777777" w:rsidR="000716F6" w:rsidRDefault="000716F6" w:rsidP="00165030">
                            <w:pPr>
                              <w:rPr>
                                <w:rFonts w:ascii="Calibri" w:eastAsia="Calibri" w:hAnsi="Calibri"/>
                              </w:rPr>
                            </w:pPr>
                          </w:p>
                          <w:p w14:paraId="28182272" w14:textId="77777777" w:rsidR="000716F6" w:rsidRDefault="000716F6" w:rsidP="00165030"/>
                          <w:p w14:paraId="40EE3EB0" w14:textId="77777777" w:rsidR="000716F6" w:rsidRDefault="000716F6" w:rsidP="00165030">
                            <w:r>
                              <w:t>Remember to respond as you think you are not as you want to be.</w:t>
                            </w:r>
                          </w:p>
                          <w:p w14:paraId="0EE7C686" w14:textId="77777777" w:rsidR="000716F6" w:rsidRDefault="000716F6" w:rsidP="00165030"/>
                          <w:p w14:paraId="6CB7BB53" w14:textId="77777777" w:rsidR="000716F6" w:rsidRDefault="000716F6" w:rsidP="00165030"/>
                          <w:p w14:paraId="5F9A4547" w14:textId="77777777" w:rsidR="000716F6" w:rsidRDefault="000716F6" w:rsidP="00165030"/>
                          <w:p w14:paraId="3C60A4D0" w14:textId="77777777" w:rsidR="000716F6" w:rsidRDefault="000716F6" w:rsidP="00165030">
                            <w:r>
                              <w:t>Once complete, put your answers into the scoring grid on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C6DE8" id="_x0000_s1029" type="#_x0000_t202" style="position:absolute;margin-left:363.25pt;margin-top:4.8pt;width:164.4pt;height:514.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" strokeweight="3.5pt">
                <v:stroke linestyle="thickThin"/>
                <v:textbox>
                  <w:txbxContent>
                    <w:p w14:paraId="412B6A97" w14:textId="77777777" w:rsidR="000716F6" w:rsidRDefault="000716F6" w:rsidP="00165030">
                      <w:r>
                        <w:t>Instructions:</w:t>
                      </w:r>
                    </w:p>
                    <w:p w14:paraId="39A4E8D7" w14:textId="77777777" w:rsidR="000716F6" w:rsidRDefault="000716F6" w:rsidP="00165030"/>
                    <w:p w14:paraId="06854C9C" w14:textId="77777777" w:rsidR="000716F6" w:rsidRDefault="000716F6" w:rsidP="00165030">
                      <w:r>
                        <w:t>Distribute a Total of 3 Points to each PAIR of statements.</w:t>
                      </w:r>
                    </w:p>
                    <w:p w14:paraId="42D8C19B" w14:textId="77777777" w:rsidR="000716F6" w:rsidRDefault="000716F6" w:rsidP="00165030"/>
                    <w:p w14:paraId="10883559" w14:textId="77777777" w:rsidR="000716F6" w:rsidRDefault="000716F6" w:rsidP="00165030">
                      <w:r>
                        <w:t xml:space="preserve">Depending upon on how strongly you agree with each statement A or B, assign the statement 0,1,2 or 3.  </w:t>
                      </w:r>
                    </w:p>
                    <w:p w14:paraId="5473493C" w14:textId="77777777" w:rsidR="000716F6" w:rsidRDefault="000716F6" w:rsidP="00165030">
                      <w:r>
                        <w:t>0=Almost never</w:t>
                      </w:r>
                    </w:p>
                    <w:p w14:paraId="65CD5B96" w14:textId="77777777" w:rsidR="000716F6" w:rsidRDefault="000716F6" w:rsidP="00165030">
                      <w:r>
                        <w:t>1=Sometimes</w:t>
                      </w:r>
                    </w:p>
                    <w:p w14:paraId="123F6CB3" w14:textId="77777777" w:rsidR="000716F6" w:rsidRDefault="000716F6" w:rsidP="00165030">
                      <w:r>
                        <w:t>2=Often</w:t>
                      </w:r>
                    </w:p>
                    <w:p w14:paraId="2639D563" w14:textId="77777777" w:rsidR="000716F6" w:rsidRDefault="000716F6" w:rsidP="00165030">
                      <w:r>
                        <w:t>3=Almost Always</w:t>
                      </w:r>
                    </w:p>
                    <w:p w14:paraId="13BBFFF3" w14:textId="77777777" w:rsidR="000716F6" w:rsidRDefault="000716F6" w:rsidP="00165030"/>
                    <w:p w14:paraId="2E56BD9C" w14:textId="77777777" w:rsidR="000716F6" w:rsidRDefault="000716F6" w:rsidP="00165030">
                      <w:r>
                        <w:t>Total for each pair must equal 3</w:t>
                      </w:r>
                    </w:p>
                    <w:tbl>
                      <w:tblPr>
                        <w:tblW w:w="7470" w:type="dxa"/>
                        <w:tblLook w:val="04A0" w:firstRow="1" w:lastRow="0" w:firstColumn="1" w:lastColumn="0" w:noHBand="0" w:noVBand="1"/>
                      </w:tblPr>
                      <w:tblGrid>
                        <w:gridCol w:w="1102"/>
                        <w:gridCol w:w="6368"/>
                      </w:tblGrid>
                      <w:tr w:rsidR="000716F6" w14:paraId="65039EDA" w14:textId="77777777">
                        <w:trPr>
                          <w:trHeight w:val="288"/>
                        </w:trPr>
                        <w:tc>
                          <w:tcPr>
                            <w:tcW w:w="960" w:type="dxa"/>
                            <w:tcBorders>
                              <w:top w:val="nil"/>
                              <w:left w:val="nil"/>
                              <w:bottom w:val="single" w:sz="4" w:space="0" w:color="auto"/>
                              <w:right w:val="nil"/>
                            </w:tcBorders>
                            <w:noWrap/>
                            <w:vAlign w:val="bottom"/>
                            <w:hideMark/>
                          </w:tcPr>
                          <w:p w14:paraId="50B4C337" w14:textId="77777777" w:rsidR="000716F6" w:rsidRDefault="000716F6">
                            <w:pPr>
                              <w:spacing w:after="0" w:line="240" w:lineRule="auto"/>
                              <w:rPr>
                                <w:rFonts w:eastAsia="Times New Roman"/>
                                <w:color w:val="000000"/>
                                <w:sz w:val="18"/>
                              </w:rPr>
                            </w:pPr>
                            <w:r>
                              <w:rPr>
                                <w:rFonts w:eastAsia="Times New Roman"/>
                                <w:color w:val="000000"/>
                                <w:sz w:val="18"/>
                              </w:rPr>
                              <w:t>A    2</w:t>
                            </w:r>
                          </w:p>
                        </w:tc>
                        <w:tc>
                          <w:tcPr>
                            <w:tcW w:w="5550" w:type="dxa"/>
                            <w:noWrap/>
                            <w:vAlign w:val="bottom"/>
                            <w:hideMark/>
                          </w:tcPr>
                          <w:p w14:paraId="41B20200" w14:textId="77777777" w:rsidR="000716F6" w:rsidRDefault="000716F6">
                            <w:pPr>
                              <w:spacing w:after="0" w:line="240" w:lineRule="auto"/>
                              <w:rPr>
                                <w:rFonts w:eastAsia="Times New Roman"/>
                                <w:color w:val="000000"/>
                                <w:sz w:val="18"/>
                              </w:rPr>
                            </w:pPr>
                            <w:r>
                              <w:rPr>
                                <w:rFonts w:eastAsia="Times New Roman"/>
                                <w:color w:val="000000"/>
                                <w:sz w:val="18"/>
                              </w:rPr>
                              <w:t>I value originality</w:t>
                            </w:r>
                          </w:p>
                        </w:tc>
                      </w:tr>
                      <w:tr w:rsidR="000716F6" w14:paraId="6DC6249B" w14:textId="77777777">
                        <w:trPr>
                          <w:trHeight w:val="288"/>
                        </w:trPr>
                        <w:tc>
                          <w:tcPr>
                            <w:tcW w:w="960" w:type="dxa"/>
                            <w:tcBorders>
                              <w:top w:val="nil"/>
                              <w:left w:val="nil"/>
                              <w:bottom w:val="single" w:sz="4" w:space="0" w:color="auto"/>
                              <w:right w:val="nil"/>
                            </w:tcBorders>
                            <w:noWrap/>
                            <w:vAlign w:val="bottom"/>
                            <w:hideMark/>
                          </w:tcPr>
                          <w:p w14:paraId="56F1FDC4" w14:textId="77777777" w:rsidR="000716F6" w:rsidRDefault="000716F6">
                            <w:pPr>
                              <w:spacing w:after="0" w:line="240" w:lineRule="auto"/>
                              <w:rPr>
                                <w:rFonts w:eastAsia="Times New Roman"/>
                                <w:color w:val="000000"/>
                                <w:sz w:val="18"/>
                              </w:rPr>
                            </w:pPr>
                            <w:r>
                              <w:rPr>
                                <w:rFonts w:eastAsia="Times New Roman"/>
                                <w:color w:val="000000"/>
                                <w:sz w:val="18"/>
                              </w:rPr>
                              <w:t>B    1</w:t>
                            </w:r>
                          </w:p>
                        </w:tc>
                        <w:tc>
                          <w:tcPr>
                            <w:tcW w:w="5550" w:type="dxa"/>
                            <w:noWrap/>
                            <w:vAlign w:val="bottom"/>
                            <w:hideMark/>
                          </w:tcPr>
                          <w:p w14:paraId="1CA1299D" w14:textId="77777777" w:rsidR="000716F6" w:rsidRDefault="000716F6">
                            <w:pPr>
                              <w:spacing w:after="0" w:line="240" w:lineRule="auto"/>
                              <w:rPr>
                                <w:rFonts w:eastAsia="Times New Roman"/>
                                <w:color w:val="000000"/>
                                <w:sz w:val="18"/>
                              </w:rPr>
                            </w:pPr>
                            <w:r>
                              <w:rPr>
                                <w:rFonts w:eastAsia="Times New Roman"/>
                                <w:color w:val="000000"/>
                                <w:sz w:val="18"/>
                              </w:rPr>
                              <w:t>I value practicality</w:t>
                            </w:r>
                          </w:p>
                        </w:tc>
                      </w:tr>
                    </w:tbl>
                    <w:p w14:paraId="65772D77" w14:textId="77777777" w:rsidR="000716F6" w:rsidRDefault="000716F6" w:rsidP="00165030">
                      <w:pPr>
                        <w:rPr>
                          <w:rFonts w:ascii="Calibri" w:eastAsia="Calibri" w:hAnsi="Calibri"/>
                        </w:rPr>
                      </w:pPr>
                    </w:p>
                    <w:p w14:paraId="28182272" w14:textId="77777777" w:rsidR="000716F6" w:rsidRDefault="000716F6" w:rsidP="00165030"/>
                    <w:p w14:paraId="40EE3EB0" w14:textId="77777777" w:rsidR="000716F6" w:rsidRDefault="000716F6" w:rsidP="00165030">
                      <w:r>
                        <w:t>Remember to respond as you think you are not as you want to be.</w:t>
                      </w:r>
                    </w:p>
                    <w:p w14:paraId="0EE7C686" w14:textId="77777777" w:rsidR="000716F6" w:rsidRDefault="000716F6" w:rsidP="00165030"/>
                    <w:p w14:paraId="6CB7BB53" w14:textId="77777777" w:rsidR="000716F6" w:rsidRDefault="000716F6" w:rsidP="00165030"/>
                    <w:p w14:paraId="5F9A4547" w14:textId="77777777" w:rsidR="000716F6" w:rsidRDefault="000716F6" w:rsidP="00165030"/>
                    <w:p w14:paraId="3C60A4D0" w14:textId="77777777" w:rsidR="000716F6" w:rsidRDefault="000716F6" w:rsidP="00165030">
                      <w:r>
                        <w:t>Once complete, put your answers into the scoring grid on the next page.</w:t>
                      </w:r>
                    </w:p>
                  </w:txbxContent>
                </v:textbox>
              </v:shape>
            </w:pict>
          </mc:Fallback>
        </mc:AlternateContent>
      </w:r>
      <w:r>
        <w:t>Change Style Survey</w:t>
      </w:r>
      <w:bookmarkEnd w:id="5"/>
    </w:p>
    <w:tbl>
      <w:tblPr>
        <w:tblW w:w="6930" w:type="dxa"/>
        <w:tblLook w:val="04A0" w:firstRow="1" w:lastRow="0" w:firstColumn="1" w:lastColumn="0" w:noHBand="0" w:noVBand="1"/>
      </w:tblPr>
      <w:tblGrid>
        <w:gridCol w:w="960"/>
        <w:gridCol w:w="960"/>
        <w:gridCol w:w="5010"/>
      </w:tblGrid>
      <w:tr w:rsidR="00165030" w:rsidRPr="00165030" w14:paraId="4A7BADE3"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66DCDF08"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w:t>
            </w:r>
          </w:p>
        </w:tc>
        <w:tc>
          <w:tcPr>
            <w:tcW w:w="960" w:type="dxa"/>
            <w:tcBorders>
              <w:top w:val="single" w:sz="4" w:space="0" w:color="auto"/>
              <w:left w:val="nil"/>
              <w:bottom w:val="single" w:sz="4" w:space="0" w:color="auto"/>
              <w:right w:val="nil"/>
            </w:tcBorders>
            <w:noWrap/>
            <w:vAlign w:val="bottom"/>
            <w:hideMark/>
          </w:tcPr>
          <w:p w14:paraId="426532A9"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single" w:sz="4" w:space="0" w:color="auto"/>
              <w:right w:val="single" w:sz="4" w:space="0" w:color="auto"/>
            </w:tcBorders>
            <w:noWrap/>
            <w:vAlign w:val="bottom"/>
            <w:hideMark/>
          </w:tcPr>
          <w:p w14:paraId="3F5567CB" w14:textId="77777777" w:rsidR="00165030" w:rsidRPr="00165030" w:rsidRDefault="00165030" w:rsidP="00165030">
            <w:pPr>
              <w:spacing w:after="0" w:line="240" w:lineRule="auto"/>
              <w:ind w:right="522"/>
              <w:rPr>
                <w:rFonts w:ascii="Calibri" w:eastAsia="Times New Roman" w:hAnsi="Calibri" w:cs="Times New Roman"/>
                <w:color w:val="000000"/>
                <w:sz w:val="18"/>
              </w:rPr>
            </w:pPr>
            <w:r w:rsidRPr="00165030">
              <w:rPr>
                <w:rFonts w:ascii="Calibri" w:eastAsia="Times New Roman" w:hAnsi="Calibri" w:cs="Times New Roman"/>
                <w:color w:val="000000"/>
                <w:sz w:val="18"/>
              </w:rPr>
              <w:t>I am good at generating new ideas</w:t>
            </w:r>
          </w:p>
        </w:tc>
      </w:tr>
      <w:tr w:rsidR="00165030" w:rsidRPr="00165030" w14:paraId="327D89E0"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05CAC0D3"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single" w:sz="4" w:space="0" w:color="auto"/>
              <w:left w:val="nil"/>
              <w:bottom w:val="single" w:sz="4" w:space="0" w:color="auto"/>
              <w:right w:val="nil"/>
            </w:tcBorders>
            <w:noWrap/>
            <w:vAlign w:val="bottom"/>
            <w:hideMark/>
          </w:tcPr>
          <w:p w14:paraId="4E540C95"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single" w:sz="4" w:space="0" w:color="auto"/>
              <w:left w:val="nil"/>
              <w:bottom w:val="single" w:sz="4" w:space="0" w:color="auto"/>
              <w:right w:val="single" w:sz="4" w:space="0" w:color="auto"/>
            </w:tcBorders>
            <w:noWrap/>
            <w:vAlign w:val="bottom"/>
            <w:hideMark/>
          </w:tcPr>
          <w:p w14:paraId="0973973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am good at building upon existing ideas</w:t>
            </w:r>
          </w:p>
        </w:tc>
      </w:tr>
      <w:tr w:rsidR="00165030" w:rsidRPr="00165030" w14:paraId="43E9120A"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151F2F3E"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2</w:t>
            </w:r>
          </w:p>
        </w:tc>
        <w:tc>
          <w:tcPr>
            <w:tcW w:w="960" w:type="dxa"/>
            <w:tcBorders>
              <w:top w:val="single" w:sz="4" w:space="0" w:color="auto"/>
              <w:left w:val="nil"/>
              <w:bottom w:val="single" w:sz="4" w:space="0" w:color="auto"/>
              <w:right w:val="nil"/>
            </w:tcBorders>
            <w:noWrap/>
            <w:vAlign w:val="bottom"/>
            <w:hideMark/>
          </w:tcPr>
          <w:p w14:paraId="68642155"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645FA27A"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become bored easily with routine tasks</w:t>
            </w:r>
          </w:p>
        </w:tc>
      </w:tr>
      <w:tr w:rsidR="00165030" w:rsidRPr="00165030" w14:paraId="501452EB"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5F65DCCD"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61D49623"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3390AB9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can perform long detailed tasks without boredom</w:t>
            </w:r>
          </w:p>
        </w:tc>
      </w:tr>
      <w:tr w:rsidR="00165030" w:rsidRPr="00165030" w14:paraId="238B0F2D"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36BDD3A5"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3</w:t>
            </w:r>
          </w:p>
        </w:tc>
        <w:tc>
          <w:tcPr>
            <w:tcW w:w="960" w:type="dxa"/>
            <w:tcBorders>
              <w:top w:val="single" w:sz="4" w:space="0" w:color="auto"/>
              <w:left w:val="nil"/>
              <w:bottom w:val="single" w:sz="4" w:space="0" w:color="auto"/>
              <w:right w:val="nil"/>
            </w:tcBorders>
            <w:noWrap/>
            <w:vAlign w:val="bottom"/>
            <w:hideMark/>
          </w:tcPr>
          <w:p w14:paraId="2B6D255A"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single" w:sz="4" w:space="0" w:color="auto"/>
              <w:right w:val="single" w:sz="4" w:space="0" w:color="auto"/>
            </w:tcBorders>
            <w:noWrap/>
            <w:vAlign w:val="bottom"/>
            <w:hideMark/>
          </w:tcPr>
          <w:p w14:paraId="153EC151"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am good with details</w:t>
            </w:r>
          </w:p>
        </w:tc>
      </w:tr>
      <w:tr w:rsidR="00165030" w:rsidRPr="00165030" w14:paraId="11F9999B"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28D20784"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single" w:sz="4" w:space="0" w:color="auto"/>
              <w:left w:val="nil"/>
              <w:bottom w:val="single" w:sz="4" w:space="0" w:color="auto"/>
              <w:right w:val="nil"/>
            </w:tcBorders>
            <w:noWrap/>
            <w:vAlign w:val="bottom"/>
            <w:hideMark/>
          </w:tcPr>
          <w:p w14:paraId="1C772873"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single" w:sz="4" w:space="0" w:color="auto"/>
              <w:left w:val="nil"/>
              <w:bottom w:val="single" w:sz="4" w:space="0" w:color="auto"/>
              <w:right w:val="single" w:sz="4" w:space="0" w:color="auto"/>
            </w:tcBorders>
            <w:noWrap/>
            <w:vAlign w:val="bottom"/>
            <w:hideMark/>
          </w:tcPr>
          <w:p w14:paraId="225780E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can see the big picture</w:t>
            </w:r>
          </w:p>
        </w:tc>
      </w:tr>
      <w:tr w:rsidR="00165030" w:rsidRPr="00165030" w14:paraId="6E9ECF1C"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2F8687CE"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4</w:t>
            </w:r>
          </w:p>
        </w:tc>
        <w:tc>
          <w:tcPr>
            <w:tcW w:w="960" w:type="dxa"/>
            <w:tcBorders>
              <w:top w:val="single" w:sz="4" w:space="0" w:color="auto"/>
              <w:left w:val="nil"/>
              <w:bottom w:val="single" w:sz="4" w:space="0" w:color="auto"/>
              <w:right w:val="nil"/>
            </w:tcBorders>
            <w:noWrap/>
            <w:vAlign w:val="bottom"/>
            <w:hideMark/>
          </w:tcPr>
          <w:p w14:paraId="5714C207"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5264585D"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to work on practical problems</w:t>
            </w:r>
          </w:p>
        </w:tc>
      </w:tr>
      <w:tr w:rsidR="00165030" w:rsidRPr="00165030" w14:paraId="597C0486"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5D7C5184"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055027F9"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6F1A27F6"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to work on theoretical problems</w:t>
            </w:r>
          </w:p>
        </w:tc>
      </w:tr>
      <w:tr w:rsidR="00165030" w:rsidRPr="00165030" w14:paraId="3EA8EE2C"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05C661C6"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5</w:t>
            </w:r>
          </w:p>
        </w:tc>
        <w:tc>
          <w:tcPr>
            <w:tcW w:w="960" w:type="dxa"/>
            <w:tcBorders>
              <w:top w:val="single" w:sz="4" w:space="0" w:color="auto"/>
              <w:left w:val="nil"/>
              <w:bottom w:val="single" w:sz="4" w:space="0" w:color="auto"/>
              <w:right w:val="nil"/>
            </w:tcBorders>
            <w:noWrap/>
            <w:vAlign w:val="bottom"/>
            <w:hideMark/>
          </w:tcPr>
          <w:p w14:paraId="26A19B49"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20CEF565"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value originality</w:t>
            </w:r>
          </w:p>
        </w:tc>
      </w:tr>
      <w:tr w:rsidR="00165030" w:rsidRPr="00165030" w14:paraId="2C808C16"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71C5D696"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4DC63912"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488835B0"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value practicality</w:t>
            </w:r>
          </w:p>
        </w:tc>
      </w:tr>
      <w:tr w:rsidR="00165030" w:rsidRPr="00165030" w14:paraId="0620F268"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5A8AF817"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6</w:t>
            </w:r>
          </w:p>
        </w:tc>
        <w:tc>
          <w:tcPr>
            <w:tcW w:w="960" w:type="dxa"/>
            <w:tcBorders>
              <w:top w:val="single" w:sz="4" w:space="0" w:color="auto"/>
              <w:left w:val="nil"/>
              <w:bottom w:val="single" w:sz="4" w:space="0" w:color="auto"/>
              <w:right w:val="nil"/>
            </w:tcBorders>
            <w:noWrap/>
            <w:vAlign w:val="bottom"/>
            <w:hideMark/>
          </w:tcPr>
          <w:p w14:paraId="205C6ADE"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147C7854"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prefer to follow the book</w:t>
            </w:r>
          </w:p>
        </w:tc>
      </w:tr>
      <w:tr w:rsidR="00165030" w:rsidRPr="00165030" w14:paraId="16723EE1"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390022A0"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553D195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2402B1F8"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prefer to make it up as I go along</w:t>
            </w:r>
          </w:p>
        </w:tc>
      </w:tr>
      <w:tr w:rsidR="00165030" w:rsidRPr="00165030" w14:paraId="322DCAE4"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37E2F1AA"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7</w:t>
            </w:r>
          </w:p>
        </w:tc>
        <w:tc>
          <w:tcPr>
            <w:tcW w:w="960" w:type="dxa"/>
            <w:tcBorders>
              <w:top w:val="single" w:sz="4" w:space="0" w:color="auto"/>
              <w:left w:val="nil"/>
              <w:bottom w:val="single" w:sz="4" w:space="0" w:color="auto"/>
              <w:right w:val="nil"/>
            </w:tcBorders>
            <w:noWrap/>
            <w:vAlign w:val="bottom"/>
            <w:hideMark/>
          </w:tcPr>
          <w:p w14:paraId="185DDBE1"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63C90766"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 xml:space="preserve">I like to </w:t>
            </w:r>
            <w:proofErr w:type="spellStart"/>
            <w:r w:rsidRPr="00165030">
              <w:rPr>
                <w:rFonts w:ascii="Calibri" w:eastAsia="Times New Roman" w:hAnsi="Calibri" w:cs="Times New Roman"/>
                <w:color w:val="000000"/>
                <w:sz w:val="18"/>
              </w:rPr>
              <w:t>tryout</w:t>
            </w:r>
            <w:proofErr w:type="spellEnd"/>
            <w:r w:rsidRPr="00165030">
              <w:rPr>
                <w:rFonts w:ascii="Calibri" w:eastAsia="Times New Roman" w:hAnsi="Calibri" w:cs="Times New Roman"/>
                <w:color w:val="000000"/>
                <w:sz w:val="18"/>
              </w:rPr>
              <w:t xml:space="preserve"> new and untried solutions</w:t>
            </w:r>
          </w:p>
        </w:tc>
      </w:tr>
      <w:tr w:rsidR="00165030" w:rsidRPr="00165030" w14:paraId="24DBFD75"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21CD69D1"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60613A5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0D08C78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to try practical solutions</w:t>
            </w:r>
          </w:p>
        </w:tc>
      </w:tr>
      <w:tr w:rsidR="00165030" w:rsidRPr="00165030" w14:paraId="0B8ABD35"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269742CE"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8</w:t>
            </w:r>
          </w:p>
        </w:tc>
        <w:tc>
          <w:tcPr>
            <w:tcW w:w="960" w:type="dxa"/>
            <w:tcBorders>
              <w:top w:val="single" w:sz="4" w:space="0" w:color="auto"/>
              <w:left w:val="nil"/>
              <w:bottom w:val="single" w:sz="4" w:space="0" w:color="auto"/>
              <w:right w:val="nil"/>
            </w:tcBorders>
            <w:noWrap/>
            <w:vAlign w:val="bottom"/>
            <w:hideMark/>
          </w:tcPr>
          <w:p w14:paraId="13EA8F63"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288B856F"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prefer to work on one project at a time</w:t>
            </w:r>
          </w:p>
        </w:tc>
      </w:tr>
      <w:tr w:rsidR="00165030" w:rsidRPr="00165030" w14:paraId="0B9E8266"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64895179"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03078A25"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534B523B"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prefer to work on several projects simultaneously</w:t>
            </w:r>
          </w:p>
        </w:tc>
      </w:tr>
      <w:tr w:rsidR="00165030" w:rsidRPr="00165030" w14:paraId="66443726"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5AFD28D1"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9</w:t>
            </w:r>
          </w:p>
        </w:tc>
        <w:tc>
          <w:tcPr>
            <w:tcW w:w="960" w:type="dxa"/>
            <w:tcBorders>
              <w:top w:val="single" w:sz="4" w:space="0" w:color="auto"/>
              <w:left w:val="nil"/>
              <w:bottom w:val="single" w:sz="4" w:space="0" w:color="auto"/>
              <w:right w:val="nil"/>
            </w:tcBorders>
            <w:noWrap/>
            <w:vAlign w:val="bottom"/>
            <w:hideMark/>
          </w:tcPr>
          <w:p w14:paraId="3D13C8BF"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3B0913AA"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produce many ideas, some of which may be unworkable</w:t>
            </w:r>
          </w:p>
        </w:tc>
      </w:tr>
      <w:tr w:rsidR="00165030" w:rsidRPr="00165030" w14:paraId="585501A2"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62049733"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65297D08"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03AE7F44"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produce a few relevant and proven ideas</w:t>
            </w:r>
          </w:p>
        </w:tc>
      </w:tr>
      <w:tr w:rsidR="00165030" w:rsidRPr="00165030" w14:paraId="55E46BF2"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502C8AF4"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10</w:t>
            </w:r>
          </w:p>
        </w:tc>
        <w:tc>
          <w:tcPr>
            <w:tcW w:w="960" w:type="dxa"/>
            <w:tcBorders>
              <w:top w:val="single" w:sz="4" w:space="0" w:color="auto"/>
              <w:left w:val="nil"/>
              <w:bottom w:val="single" w:sz="4" w:space="0" w:color="auto"/>
              <w:right w:val="nil"/>
            </w:tcBorders>
            <w:noWrap/>
            <w:vAlign w:val="bottom"/>
            <w:hideMark/>
          </w:tcPr>
          <w:p w14:paraId="57DB8A15"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1C4D207F"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believe policies should be challenged</w:t>
            </w:r>
          </w:p>
        </w:tc>
      </w:tr>
      <w:tr w:rsidR="00165030" w:rsidRPr="00165030" w14:paraId="3FB6AB51"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370E0B84"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30DC904F"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1898F9DF"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believe policies should be followed</w:t>
            </w:r>
          </w:p>
        </w:tc>
      </w:tr>
      <w:tr w:rsidR="00165030" w:rsidRPr="00165030" w14:paraId="3BA58A17"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5DD70AF4"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11</w:t>
            </w:r>
          </w:p>
        </w:tc>
        <w:tc>
          <w:tcPr>
            <w:tcW w:w="960" w:type="dxa"/>
            <w:tcBorders>
              <w:top w:val="single" w:sz="4" w:space="0" w:color="auto"/>
              <w:left w:val="nil"/>
              <w:bottom w:val="single" w:sz="4" w:space="0" w:color="auto"/>
              <w:right w:val="nil"/>
            </w:tcBorders>
            <w:noWrap/>
            <w:vAlign w:val="bottom"/>
            <w:hideMark/>
          </w:tcPr>
          <w:p w14:paraId="1DCC2C40"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3CCA6586"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promote harmony in groups</w:t>
            </w:r>
          </w:p>
        </w:tc>
      </w:tr>
      <w:tr w:rsidR="00165030" w:rsidRPr="00165030" w14:paraId="392971BF"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58AF67F9"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5C34B092"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6C66A734"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promote the sharing of different opinions in groups</w:t>
            </w:r>
          </w:p>
        </w:tc>
      </w:tr>
      <w:tr w:rsidR="00165030" w:rsidRPr="00165030" w14:paraId="0B8CE52C"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05FD8FF8"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12</w:t>
            </w:r>
          </w:p>
        </w:tc>
        <w:tc>
          <w:tcPr>
            <w:tcW w:w="960" w:type="dxa"/>
            <w:tcBorders>
              <w:top w:val="single" w:sz="4" w:space="0" w:color="auto"/>
              <w:left w:val="nil"/>
              <w:bottom w:val="single" w:sz="4" w:space="0" w:color="auto"/>
              <w:right w:val="nil"/>
            </w:tcBorders>
            <w:noWrap/>
            <w:vAlign w:val="bottom"/>
            <w:hideMark/>
          </w:tcPr>
          <w:p w14:paraId="6B88DFED"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7D038832"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bend the rules</w:t>
            </w:r>
          </w:p>
        </w:tc>
      </w:tr>
      <w:tr w:rsidR="00165030" w:rsidRPr="00165030" w14:paraId="230B0DBE"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374077F7"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3F47144D"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24E29216"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abide by the rules</w:t>
            </w:r>
          </w:p>
        </w:tc>
      </w:tr>
      <w:tr w:rsidR="00165030" w:rsidRPr="00165030" w14:paraId="51FC0584"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7A1AEAE4"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13</w:t>
            </w:r>
          </w:p>
        </w:tc>
        <w:tc>
          <w:tcPr>
            <w:tcW w:w="960" w:type="dxa"/>
            <w:tcBorders>
              <w:top w:val="single" w:sz="4" w:space="0" w:color="auto"/>
              <w:left w:val="nil"/>
              <w:bottom w:val="single" w:sz="4" w:space="0" w:color="auto"/>
              <w:right w:val="nil"/>
            </w:tcBorders>
            <w:noWrap/>
            <w:vAlign w:val="bottom"/>
            <w:hideMark/>
          </w:tcPr>
          <w:p w14:paraId="75B227D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4EB006A7"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seek familiarity</w:t>
            </w:r>
          </w:p>
        </w:tc>
      </w:tr>
      <w:tr w:rsidR="00165030" w:rsidRPr="00165030" w14:paraId="1ECD808E"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4C6C726B"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776E4810"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5CCF7BCE"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seek adventure</w:t>
            </w:r>
          </w:p>
        </w:tc>
      </w:tr>
      <w:tr w:rsidR="00165030" w:rsidRPr="00165030" w14:paraId="0773DC72"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4CC97E95"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14</w:t>
            </w:r>
          </w:p>
        </w:tc>
        <w:tc>
          <w:tcPr>
            <w:tcW w:w="960" w:type="dxa"/>
            <w:tcBorders>
              <w:top w:val="single" w:sz="4" w:space="0" w:color="auto"/>
              <w:left w:val="nil"/>
              <w:bottom w:val="single" w:sz="4" w:space="0" w:color="auto"/>
              <w:right w:val="nil"/>
            </w:tcBorders>
            <w:noWrap/>
            <w:vAlign w:val="bottom"/>
            <w:hideMark/>
          </w:tcPr>
          <w:p w14:paraId="690A0067"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3FBE6D4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complete projects in a roundabout way</w:t>
            </w:r>
          </w:p>
        </w:tc>
      </w:tr>
      <w:tr w:rsidR="00165030" w:rsidRPr="00165030" w14:paraId="33520C1C"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02DCC11B"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69E8EB6B"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279C5412"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complete projects in a step-by-step fashion</w:t>
            </w:r>
          </w:p>
        </w:tc>
      </w:tr>
      <w:tr w:rsidR="00165030" w:rsidRPr="00165030" w14:paraId="65BAC0DB"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6DA75247"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15</w:t>
            </w:r>
          </w:p>
        </w:tc>
        <w:tc>
          <w:tcPr>
            <w:tcW w:w="960" w:type="dxa"/>
            <w:tcBorders>
              <w:top w:val="single" w:sz="4" w:space="0" w:color="auto"/>
              <w:left w:val="nil"/>
              <w:bottom w:val="single" w:sz="4" w:space="0" w:color="auto"/>
              <w:right w:val="nil"/>
            </w:tcBorders>
            <w:noWrap/>
            <w:vAlign w:val="bottom"/>
            <w:hideMark/>
          </w:tcPr>
          <w:p w14:paraId="470C7244"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438879F0"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doing things in a familiar way</w:t>
            </w:r>
          </w:p>
        </w:tc>
      </w:tr>
      <w:tr w:rsidR="00165030" w:rsidRPr="00165030" w14:paraId="7682BEF3"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48857523"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42EBA8EA"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65BBF3BE"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doing things differently each time</w:t>
            </w:r>
          </w:p>
        </w:tc>
      </w:tr>
      <w:tr w:rsidR="00165030" w:rsidRPr="00165030" w14:paraId="0E42B0AC"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10E464F2"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16</w:t>
            </w:r>
          </w:p>
        </w:tc>
        <w:tc>
          <w:tcPr>
            <w:tcW w:w="960" w:type="dxa"/>
            <w:tcBorders>
              <w:top w:val="single" w:sz="4" w:space="0" w:color="auto"/>
              <w:left w:val="nil"/>
              <w:bottom w:val="single" w:sz="4" w:space="0" w:color="auto"/>
              <w:right w:val="nil"/>
            </w:tcBorders>
            <w:noWrap/>
            <w:vAlign w:val="bottom"/>
            <w:hideMark/>
          </w:tcPr>
          <w:p w14:paraId="25014459"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3CA7D928"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to hand off a project once I know it can be done</w:t>
            </w:r>
          </w:p>
        </w:tc>
      </w:tr>
      <w:tr w:rsidR="00165030" w:rsidRPr="00165030" w14:paraId="7F8A167D"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2F80617F"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6B2902A7"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1F579F61"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to follow a project through to the end</w:t>
            </w:r>
          </w:p>
        </w:tc>
      </w:tr>
      <w:tr w:rsidR="00165030" w:rsidRPr="00165030" w14:paraId="7BD027EC"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6F8DB9D6"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17</w:t>
            </w:r>
          </w:p>
        </w:tc>
        <w:tc>
          <w:tcPr>
            <w:tcW w:w="960" w:type="dxa"/>
            <w:tcBorders>
              <w:top w:val="single" w:sz="4" w:space="0" w:color="auto"/>
              <w:left w:val="nil"/>
              <w:bottom w:val="single" w:sz="4" w:space="0" w:color="auto"/>
              <w:right w:val="nil"/>
            </w:tcBorders>
            <w:noWrap/>
            <w:vAlign w:val="bottom"/>
            <w:hideMark/>
          </w:tcPr>
          <w:p w14:paraId="2B1F2D78"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66202FA1"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prefer creating something new</w:t>
            </w:r>
          </w:p>
        </w:tc>
      </w:tr>
      <w:tr w:rsidR="00165030" w:rsidRPr="00165030" w14:paraId="3E5FEE08"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7B989346"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2756DF17"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4AB9362B"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prefer improving upon something that already exists</w:t>
            </w:r>
          </w:p>
        </w:tc>
      </w:tr>
      <w:tr w:rsidR="00165030" w:rsidRPr="00165030" w14:paraId="31A3BF02"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013B7DA8"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18</w:t>
            </w:r>
          </w:p>
        </w:tc>
        <w:tc>
          <w:tcPr>
            <w:tcW w:w="960" w:type="dxa"/>
            <w:tcBorders>
              <w:top w:val="single" w:sz="4" w:space="0" w:color="auto"/>
              <w:left w:val="nil"/>
              <w:bottom w:val="single" w:sz="4" w:space="0" w:color="auto"/>
              <w:right w:val="nil"/>
            </w:tcBorders>
            <w:noWrap/>
            <w:vAlign w:val="bottom"/>
            <w:hideMark/>
          </w:tcPr>
          <w:p w14:paraId="625033DA"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39E21747"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appreciate tradition</w:t>
            </w:r>
          </w:p>
        </w:tc>
      </w:tr>
      <w:tr w:rsidR="00165030" w:rsidRPr="00165030" w14:paraId="4DA480A1"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71E37CC0"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3F35C776"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0D31E17F"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appreciate change</w:t>
            </w:r>
          </w:p>
        </w:tc>
      </w:tr>
      <w:tr w:rsidR="00165030" w:rsidRPr="00165030" w14:paraId="0F7BF65C"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3AE782DF"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19</w:t>
            </w:r>
          </w:p>
        </w:tc>
        <w:tc>
          <w:tcPr>
            <w:tcW w:w="960" w:type="dxa"/>
            <w:tcBorders>
              <w:top w:val="single" w:sz="4" w:space="0" w:color="auto"/>
              <w:left w:val="nil"/>
              <w:bottom w:val="single" w:sz="4" w:space="0" w:color="auto"/>
              <w:right w:val="nil"/>
            </w:tcBorders>
            <w:noWrap/>
            <w:vAlign w:val="bottom"/>
            <w:hideMark/>
          </w:tcPr>
          <w:p w14:paraId="5E946B71"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7EEAC45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work on cutting edge issues</w:t>
            </w:r>
          </w:p>
        </w:tc>
      </w:tr>
      <w:tr w:rsidR="00165030" w:rsidRPr="00165030" w14:paraId="2F40C3F0"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21A6E17E"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1A256FD9"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29409FD7"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like working on relevant day to day issues</w:t>
            </w:r>
          </w:p>
        </w:tc>
      </w:tr>
      <w:tr w:rsidR="00165030" w:rsidRPr="00165030" w14:paraId="30908D82"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62A996F1"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20</w:t>
            </w:r>
          </w:p>
        </w:tc>
        <w:tc>
          <w:tcPr>
            <w:tcW w:w="960" w:type="dxa"/>
            <w:tcBorders>
              <w:top w:val="single" w:sz="4" w:space="0" w:color="auto"/>
              <w:left w:val="nil"/>
              <w:bottom w:val="single" w:sz="4" w:space="0" w:color="auto"/>
              <w:right w:val="nil"/>
            </w:tcBorders>
            <w:noWrap/>
            <w:vAlign w:val="bottom"/>
            <w:hideMark/>
          </w:tcPr>
          <w:p w14:paraId="1F1083B4"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5799564C"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 xml:space="preserve">I make decision based on </w:t>
            </w:r>
            <w:proofErr w:type="gramStart"/>
            <w:r w:rsidRPr="00165030">
              <w:rPr>
                <w:rFonts w:ascii="Calibri" w:eastAsia="Times New Roman" w:hAnsi="Calibri" w:cs="Times New Roman"/>
                <w:color w:val="000000"/>
                <w:sz w:val="18"/>
              </w:rPr>
              <w:t>actual fact</w:t>
            </w:r>
            <w:proofErr w:type="gramEnd"/>
          </w:p>
        </w:tc>
      </w:tr>
      <w:tr w:rsidR="00165030" w:rsidRPr="00165030" w14:paraId="153F1C84"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34917D48"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4C8010D1"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6811FDB6"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make decision based on my intuition</w:t>
            </w:r>
          </w:p>
        </w:tc>
      </w:tr>
      <w:tr w:rsidR="00165030" w:rsidRPr="00165030" w14:paraId="2880C51A"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3135AEEC"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21</w:t>
            </w:r>
          </w:p>
        </w:tc>
        <w:tc>
          <w:tcPr>
            <w:tcW w:w="960" w:type="dxa"/>
            <w:tcBorders>
              <w:top w:val="single" w:sz="4" w:space="0" w:color="auto"/>
              <w:left w:val="nil"/>
              <w:bottom w:val="single" w:sz="4" w:space="0" w:color="auto"/>
              <w:right w:val="nil"/>
            </w:tcBorders>
            <w:noWrap/>
            <w:vAlign w:val="bottom"/>
            <w:hideMark/>
          </w:tcPr>
          <w:p w14:paraId="73846BB3"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3A24954F"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prefer written instructions</w:t>
            </w:r>
          </w:p>
        </w:tc>
      </w:tr>
      <w:tr w:rsidR="00165030" w:rsidRPr="00165030" w14:paraId="1FC51EFB"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6F164245"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43F94A60"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4DA721B6"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prefer picture instructions</w:t>
            </w:r>
          </w:p>
        </w:tc>
      </w:tr>
      <w:tr w:rsidR="00165030" w:rsidRPr="00165030" w14:paraId="22FE3CAF" w14:textId="77777777" w:rsidTr="00165030">
        <w:trPr>
          <w:trHeight w:val="288"/>
        </w:trPr>
        <w:tc>
          <w:tcPr>
            <w:tcW w:w="960" w:type="dxa"/>
            <w:vMerge w:val="restart"/>
            <w:tcBorders>
              <w:top w:val="single" w:sz="4" w:space="0" w:color="auto"/>
              <w:left w:val="single" w:sz="4" w:space="0" w:color="auto"/>
              <w:bottom w:val="single" w:sz="4" w:space="0" w:color="auto"/>
              <w:right w:val="nil"/>
            </w:tcBorders>
            <w:noWrap/>
            <w:vAlign w:val="bottom"/>
            <w:hideMark/>
          </w:tcPr>
          <w:p w14:paraId="6842512F" w14:textId="77777777" w:rsidR="00165030" w:rsidRPr="00165030" w:rsidRDefault="00165030" w:rsidP="00165030">
            <w:pPr>
              <w:spacing w:after="0" w:line="240" w:lineRule="auto"/>
              <w:jc w:val="center"/>
              <w:rPr>
                <w:rFonts w:ascii="Calibri" w:eastAsia="Times New Roman" w:hAnsi="Calibri" w:cs="Times New Roman"/>
                <w:color w:val="000000"/>
                <w:sz w:val="18"/>
              </w:rPr>
            </w:pPr>
            <w:r w:rsidRPr="00165030">
              <w:rPr>
                <w:rFonts w:ascii="Calibri" w:eastAsia="Times New Roman" w:hAnsi="Calibri" w:cs="Times New Roman"/>
                <w:color w:val="000000"/>
                <w:sz w:val="18"/>
              </w:rPr>
              <w:t>22</w:t>
            </w:r>
          </w:p>
        </w:tc>
        <w:tc>
          <w:tcPr>
            <w:tcW w:w="960" w:type="dxa"/>
            <w:tcBorders>
              <w:top w:val="single" w:sz="4" w:space="0" w:color="auto"/>
              <w:left w:val="nil"/>
              <w:bottom w:val="single" w:sz="4" w:space="0" w:color="auto"/>
              <w:right w:val="nil"/>
            </w:tcBorders>
            <w:noWrap/>
            <w:vAlign w:val="bottom"/>
            <w:hideMark/>
          </w:tcPr>
          <w:p w14:paraId="53315549"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A</w:t>
            </w:r>
          </w:p>
        </w:tc>
        <w:tc>
          <w:tcPr>
            <w:tcW w:w="5010" w:type="dxa"/>
            <w:tcBorders>
              <w:top w:val="single" w:sz="4" w:space="0" w:color="auto"/>
              <w:left w:val="nil"/>
              <w:bottom w:val="nil"/>
              <w:right w:val="single" w:sz="4" w:space="0" w:color="auto"/>
            </w:tcBorders>
            <w:noWrap/>
            <w:vAlign w:val="bottom"/>
            <w:hideMark/>
          </w:tcPr>
          <w:p w14:paraId="26A1A9DD"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respond to situation sin a measured way</w:t>
            </w:r>
          </w:p>
        </w:tc>
      </w:tr>
      <w:tr w:rsidR="00165030" w:rsidRPr="00165030" w14:paraId="0769EF0D" w14:textId="77777777" w:rsidTr="00165030">
        <w:trPr>
          <w:trHeight w:val="288"/>
        </w:trPr>
        <w:tc>
          <w:tcPr>
            <w:tcW w:w="0" w:type="auto"/>
            <w:vMerge/>
            <w:tcBorders>
              <w:top w:val="single" w:sz="4" w:space="0" w:color="auto"/>
              <w:left w:val="single" w:sz="4" w:space="0" w:color="auto"/>
              <w:bottom w:val="single" w:sz="4" w:space="0" w:color="auto"/>
              <w:right w:val="nil"/>
            </w:tcBorders>
            <w:vAlign w:val="center"/>
            <w:hideMark/>
          </w:tcPr>
          <w:p w14:paraId="0E6ABE4C" w14:textId="77777777" w:rsidR="00165030" w:rsidRPr="00165030" w:rsidRDefault="00165030" w:rsidP="00165030">
            <w:pPr>
              <w:spacing w:after="0" w:line="256" w:lineRule="auto"/>
              <w:rPr>
                <w:rFonts w:ascii="Calibri" w:eastAsia="Times New Roman" w:hAnsi="Calibri" w:cs="Times New Roman"/>
                <w:color w:val="000000"/>
                <w:sz w:val="18"/>
              </w:rPr>
            </w:pPr>
          </w:p>
        </w:tc>
        <w:tc>
          <w:tcPr>
            <w:tcW w:w="960" w:type="dxa"/>
            <w:tcBorders>
              <w:top w:val="nil"/>
              <w:left w:val="nil"/>
              <w:bottom w:val="single" w:sz="4" w:space="0" w:color="auto"/>
              <w:right w:val="nil"/>
            </w:tcBorders>
            <w:noWrap/>
            <w:vAlign w:val="bottom"/>
            <w:hideMark/>
          </w:tcPr>
          <w:p w14:paraId="30133058"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B</w:t>
            </w:r>
          </w:p>
        </w:tc>
        <w:tc>
          <w:tcPr>
            <w:tcW w:w="5010" w:type="dxa"/>
            <w:tcBorders>
              <w:top w:val="nil"/>
              <w:left w:val="nil"/>
              <w:bottom w:val="single" w:sz="4" w:space="0" w:color="auto"/>
              <w:right w:val="single" w:sz="4" w:space="0" w:color="auto"/>
            </w:tcBorders>
            <w:noWrap/>
            <w:vAlign w:val="bottom"/>
            <w:hideMark/>
          </w:tcPr>
          <w:p w14:paraId="6B32656D" w14:textId="77777777" w:rsidR="00165030" w:rsidRPr="00165030" w:rsidRDefault="00165030" w:rsidP="00165030">
            <w:pPr>
              <w:spacing w:after="0" w:line="240" w:lineRule="auto"/>
              <w:rPr>
                <w:rFonts w:ascii="Calibri" w:eastAsia="Times New Roman" w:hAnsi="Calibri" w:cs="Times New Roman"/>
                <w:color w:val="000000"/>
                <w:sz w:val="18"/>
              </w:rPr>
            </w:pPr>
            <w:r w:rsidRPr="00165030">
              <w:rPr>
                <w:rFonts w:ascii="Calibri" w:eastAsia="Times New Roman" w:hAnsi="Calibri" w:cs="Times New Roman"/>
                <w:color w:val="000000"/>
                <w:sz w:val="18"/>
              </w:rPr>
              <w:t>I respond to situations spontaneously</w:t>
            </w:r>
          </w:p>
        </w:tc>
      </w:tr>
    </w:tbl>
    <w:p w14:paraId="0604814B" w14:textId="77777777" w:rsidR="00165030" w:rsidRDefault="00165030" w:rsidP="00165030">
      <w:pPr>
        <w:pStyle w:val="Heading2"/>
      </w:pPr>
      <w:bookmarkStart w:id="6" w:name="_Toc83371176"/>
      <w:r>
        <w:lastRenderedPageBreak/>
        <w:t>Change Style Survey Scoring</w:t>
      </w:r>
      <w:bookmarkEnd w:id="6"/>
    </w:p>
    <w:tbl>
      <w:tblPr>
        <w:tblW w:w="6930" w:type="dxa"/>
        <w:tblLook w:val="04A0" w:firstRow="1" w:lastRow="0" w:firstColumn="1" w:lastColumn="0" w:noHBand="0" w:noVBand="1"/>
      </w:tblPr>
      <w:tblGrid>
        <w:gridCol w:w="2125"/>
        <w:gridCol w:w="2054"/>
        <w:gridCol w:w="2751"/>
      </w:tblGrid>
      <w:tr w:rsidR="00165030" w14:paraId="4E94091C" w14:textId="77777777" w:rsidTr="00B92922">
        <w:trPr>
          <w:trHeight w:val="290"/>
        </w:trPr>
        <w:tc>
          <w:tcPr>
            <w:tcW w:w="6930" w:type="dxa"/>
            <w:gridSpan w:val="3"/>
            <w:tcBorders>
              <w:top w:val="nil"/>
              <w:left w:val="nil"/>
              <w:bottom w:val="single" w:sz="4" w:space="0" w:color="auto"/>
              <w:right w:val="nil"/>
            </w:tcBorders>
            <w:vAlign w:val="bottom"/>
            <w:hideMark/>
          </w:tcPr>
          <w:p w14:paraId="75E0DD3B"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 xml:space="preserve">Instructions:   </w:t>
            </w:r>
            <w:r>
              <w:rPr>
                <w:rFonts w:ascii="Calibri" w:eastAsia="Times New Roman" w:hAnsi="Calibri" w:cs="Calibri"/>
                <w:b/>
                <w:bCs/>
                <w:color w:val="000000"/>
              </w:rPr>
              <w:t xml:space="preserve"> Step 1:</w:t>
            </w:r>
            <w:r>
              <w:rPr>
                <w:rFonts w:ascii="Calibri" w:eastAsia="Times New Roman" w:hAnsi="Calibri" w:cs="Calibri"/>
                <w:color w:val="000000"/>
              </w:rPr>
              <w:t xml:space="preserve">  Using your answer key, write in the value you entered for each answer, for each question.     </w:t>
            </w:r>
          </w:p>
        </w:tc>
      </w:tr>
      <w:tr w:rsidR="00165030" w14:paraId="7048AF1C" w14:textId="77777777" w:rsidTr="00B92922">
        <w:trPr>
          <w:trHeight w:val="320"/>
        </w:trPr>
        <w:tc>
          <w:tcPr>
            <w:tcW w:w="2125" w:type="dxa"/>
            <w:tcBorders>
              <w:top w:val="nil"/>
              <w:left w:val="single" w:sz="4" w:space="0" w:color="auto"/>
              <w:bottom w:val="single" w:sz="4" w:space="0" w:color="auto"/>
              <w:right w:val="single" w:sz="4" w:space="0" w:color="auto"/>
            </w:tcBorders>
            <w:shd w:val="clear" w:color="auto" w:fill="E7E6E6"/>
            <w:noWrap/>
            <w:vAlign w:val="bottom"/>
            <w:hideMark/>
          </w:tcPr>
          <w:p w14:paraId="202E4792" w14:textId="77777777" w:rsidR="00165030" w:rsidRDefault="00165030">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Question</w:t>
            </w:r>
          </w:p>
        </w:tc>
        <w:tc>
          <w:tcPr>
            <w:tcW w:w="2054" w:type="dxa"/>
            <w:tcBorders>
              <w:top w:val="nil"/>
              <w:left w:val="nil"/>
              <w:bottom w:val="single" w:sz="4" w:space="0" w:color="auto"/>
              <w:right w:val="single" w:sz="4" w:space="0" w:color="auto"/>
            </w:tcBorders>
            <w:shd w:val="clear" w:color="auto" w:fill="E7E6E6"/>
            <w:noWrap/>
            <w:vAlign w:val="bottom"/>
            <w:hideMark/>
          </w:tcPr>
          <w:p w14:paraId="2A7C820F" w14:textId="77777777" w:rsidR="00165030" w:rsidRDefault="00165030">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 </w:t>
            </w:r>
          </w:p>
        </w:tc>
        <w:tc>
          <w:tcPr>
            <w:tcW w:w="2751" w:type="dxa"/>
            <w:tcBorders>
              <w:top w:val="nil"/>
              <w:left w:val="nil"/>
              <w:bottom w:val="single" w:sz="4" w:space="0" w:color="auto"/>
              <w:right w:val="single" w:sz="4" w:space="0" w:color="auto"/>
            </w:tcBorders>
            <w:shd w:val="clear" w:color="auto" w:fill="E7E6E6"/>
            <w:noWrap/>
            <w:vAlign w:val="bottom"/>
            <w:hideMark/>
          </w:tcPr>
          <w:p w14:paraId="05964102" w14:textId="77777777" w:rsidR="00165030" w:rsidRDefault="00165030">
            <w:pPr>
              <w:spacing w:after="0" w:line="240" w:lineRule="auto"/>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 </w:t>
            </w:r>
          </w:p>
        </w:tc>
      </w:tr>
      <w:tr w:rsidR="00165030" w14:paraId="41CC0D3B"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2F72A6A8"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2054" w:type="dxa"/>
            <w:tcBorders>
              <w:top w:val="nil"/>
              <w:left w:val="nil"/>
              <w:bottom w:val="single" w:sz="4" w:space="0" w:color="auto"/>
              <w:right w:val="single" w:sz="4" w:space="0" w:color="auto"/>
            </w:tcBorders>
            <w:noWrap/>
            <w:vAlign w:val="bottom"/>
            <w:hideMark/>
          </w:tcPr>
          <w:p w14:paraId="5C703AA5"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5886ADF2"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7D3CCBF6"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4C2474FD"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2054" w:type="dxa"/>
            <w:tcBorders>
              <w:top w:val="nil"/>
              <w:left w:val="nil"/>
              <w:bottom w:val="single" w:sz="4" w:space="0" w:color="auto"/>
              <w:right w:val="single" w:sz="4" w:space="0" w:color="auto"/>
            </w:tcBorders>
            <w:noWrap/>
            <w:vAlign w:val="bottom"/>
            <w:hideMark/>
          </w:tcPr>
          <w:p w14:paraId="2DA8DE9C"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4270D233"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7906EAEE"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2069899D"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0BD11F95"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70B55EE8"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7E29683C"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196FA805"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2054" w:type="dxa"/>
            <w:tcBorders>
              <w:top w:val="nil"/>
              <w:left w:val="nil"/>
              <w:bottom w:val="single" w:sz="4" w:space="0" w:color="auto"/>
              <w:right w:val="single" w:sz="4" w:space="0" w:color="auto"/>
            </w:tcBorders>
            <w:noWrap/>
            <w:vAlign w:val="bottom"/>
            <w:hideMark/>
          </w:tcPr>
          <w:p w14:paraId="6B8D8F85"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30C7DB00"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1F378035"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1590D2D1"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6FF449B4"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09BC7DEC"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72CE1C4D"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2F3E30F2"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2054" w:type="dxa"/>
            <w:tcBorders>
              <w:top w:val="nil"/>
              <w:left w:val="nil"/>
              <w:bottom w:val="single" w:sz="4" w:space="0" w:color="auto"/>
              <w:right w:val="single" w:sz="4" w:space="0" w:color="auto"/>
            </w:tcBorders>
            <w:noWrap/>
            <w:vAlign w:val="bottom"/>
            <w:hideMark/>
          </w:tcPr>
          <w:p w14:paraId="7FE87686"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1417DEE1"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5F66D3FE"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6820A983"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2054" w:type="dxa"/>
            <w:tcBorders>
              <w:top w:val="nil"/>
              <w:left w:val="nil"/>
              <w:bottom w:val="single" w:sz="4" w:space="0" w:color="auto"/>
              <w:right w:val="single" w:sz="4" w:space="0" w:color="auto"/>
            </w:tcBorders>
            <w:noWrap/>
            <w:vAlign w:val="bottom"/>
            <w:hideMark/>
          </w:tcPr>
          <w:p w14:paraId="4813E406"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3E1FA76D"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31275A67"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06DF977C"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2054" w:type="dxa"/>
            <w:tcBorders>
              <w:top w:val="nil"/>
              <w:left w:val="nil"/>
              <w:bottom w:val="single" w:sz="4" w:space="0" w:color="auto"/>
              <w:right w:val="single" w:sz="4" w:space="0" w:color="auto"/>
            </w:tcBorders>
            <w:noWrap/>
            <w:vAlign w:val="bottom"/>
            <w:hideMark/>
          </w:tcPr>
          <w:p w14:paraId="4AC32C37"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3C840E5A"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07C37267"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4DC3F4BD"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2054" w:type="dxa"/>
            <w:tcBorders>
              <w:top w:val="nil"/>
              <w:left w:val="nil"/>
              <w:bottom w:val="single" w:sz="4" w:space="0" w:color="auto"/>
              <w:right w:val="single" w:sz="4" w:space="0" w:color="auto"/>
            </w:tcBorders>
            <w:noWrap/>
            <w:vAlign w:val="bottom"/>
            <w:hideMark/>
          </w:tcPr>
          <w:p w14:paraId="7190CFE6"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5B849135"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737DF21E"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70088C37"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12F82008"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53F184BC"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60BDFFAE"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41BE503A"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3D188721"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7104D075"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5E0AA06D"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740694B1"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2054" w:type="dxa"/>
            <w:tcBorders>
              <w:top w:val="nil"/>
              <w:left w:val="nil"/>
              <w:bottom w:val="single" w:sz="4" w:space="0" w:color="auto"/>
              <w:right w:val="single" w:sz="4" w:space="0" w:color="auto"/>
            </w:tcBorders>
            <w:noWrap/>
            <w:vAlign w:val="bottom"/>
            <w:hideMark/>
          </w:tcPr>
          <w:p w14:paraId="3B834C60"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3715E54E"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2E39E2B5"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58B94D30"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57D3113D"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57493317"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2CD0FDE7"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7DBAFC10"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2054" w:type="dxa"/>
            <w:tcBorders>
              <w:top w:val="nil"/>
              <w:left w:val="nil"/>
              <w:bottom w:val="single" w:sz="4" w:space="0" w:color="auto"/>
              <w:right w:val="single" w:sz="4" w:space="0" w:color="auto"/>
            </w:tcBorders>
            <w:noWrap/>
            <w:vAlign w:val="bottom"/>
            <w:hideMark/>
          </w:tcPr>
          <w:p w14:paraId="0964E881"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7F38458C"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7EB3376C"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68A94C13"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2054" w:type="dxa"/>
            <w:tcBorders>
              <w:top w:val="nil"/>
              <w:left w:val="nil"/>
              <w:bottom w:val="single" w:sz="4" w:space="0" w:color="auto"/>
              <w:right w:val="single" w:sz="4" w:space="0" w:color="auto"/>
            </w:tcBorders>
            <w:noWrap/>
            <w:vAlign w:val="bottom"/>
            <w:hideMark/>
          </w:tcPr>
          <w:p w14:paraId="41D867D8"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2614955F"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2910F670"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3C62293D"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1CD4DE82"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2D68D06F"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0B3029FB"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0ACADE70"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17</w:t>
            </w:r>
          </w:p>
        </w:tc>
        <w:tc>
          <w:tcPr>
            <w:tcW w:w="2054" w:type="dxa"/>
            <w:tcBorders>
              <w:top w:val="nil"/>
              <w:left w:val="nil"/>
              <w:bottom w:val="single" w:sz="4" w:space="0" w:color="auto"/>
              <w:right w:val="single" w:sz="4" w:space="0" w:color="auto"/>
            </w:tcBorders>
            <w:noWrap/>
            <w:vAlign w:val="bottom"/>
            <w:hideMark/>
          </w:tcPr>
          <w:p w14:paraId="23C4278F"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372E6D9E" w14:textId="77777777" w:rsidR="00165030" w:rsidRPr="00D93866" w:rsidRDefault="00165030">
            <w:pPr>
              <w:spacing w:after="0" w:line="240" w:lineRule="auto"/>
              <w:rPr>
                <w:rFonts w:ascii="Calibri" w:eastAsia="Times New Roman" w:hAnsi="Calibri" w:cs="Calibri"/>
                <w:b/>
                <w:color w:val="000000"/>
              </w:rPr>
            </w:pPr>
            <w:r>
              <w:rPr>
                <w:rFonts w:ascii="Calibri" w:eastAsia="Times New Roman" w:hAnsi="Calibri" w:cs="Calibri"/>
                <w:color w:val="000000"/>
              </w:rPr>
              <w:t>B</w:t>
            </w:r>
          </w:p>
        </w:tc>
      </w:tr>
      <w:tr w:rsidR="00165030" w14:paraId="5B648977"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51C74505"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18</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64AFAB8D"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42553F27"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09E43482"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3AFA9351"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39F25248"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204B756A"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165030" w14:paraId="29D5EDD1"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12BF2044" w14:textId="77777777" w:rsidR="00165030" w:rsidRDefault="00165030">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2054" w:type="dxa"/>
            <w:tcBorders>
              <w:top w:val="nil"/>
              <w:left w:val="nil"/>
              <w:bottom w:val="single" w:sz="4" w:space="0" w:color="auto"/>
              <w:right w:val="single" w:sz="4" w:space="0" w:color="auto"/>
            </w:tcBorders>
            <w:shd w:val="clear" w:color="auto" w:fill="BFBFBF" w:themeFill="background1" w:themeFillShade="BF"/>
            <w:noWrap/>
            <w:vAlign w:val="bottom"/>
            <w:hideMark/>
          </w:tcPr>
          <w:p w14:paraId="49459DA7"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noWrap/>
            <w:vAlign w:val="bottom"/>
            <w:hideMark/>
          </w:tcPr>
          <w:p w14:paraId="0EBDFE6A" w14:textId="77777777" w:rsidR="00165030" w:rsidRDefault="00165030">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B92922" w14:paraId="28BC3EF6"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0B208A71" w14:textId="65444FDE" w:rsidR="00B92922" w:rsidRDefault="00B92922" w:rsidP="00D93866">
            <w:pPr>
              <w:spacing w:after="0" w:line="240" w:lineRule="auto"/>
              <w:jc w:val="right"/>
              <w:rPr>
                <w:rFonts w:ascii="Calibri" w:eastAsia="Times New Roman" w:hAnsi="Calibri" w:cs="Calibri"/>
                <w:color w:val="000000"/>
              </w:rPr>
            </w:pPr>
            <w:r>
              <w:rPr>
                <w:rFonts w:ascii="Calibri" w:eastAsia="Times New Roman" w:hAnsi="Calibri" w:cs="Calibri"/>
                <w:color w:val="000000"/>
              </w:rPr>
              <w:t>21</w:t>
            </w:r>
          </w:p>
        </w:tc>
        <w:tc>
          <w:tcPr>
            <w:tcW w:w="2054" w:type="dxa"/>
            <w:tcBorders>
              <w:top w:val="nil"/>
              <w:left w:val="nil"/>
              <w:bottom w:val="single" w:sz="4" w:space="0" w:color="auto"/>
              <w:right w:val="single" w:sz="4" w:space="0" w:color="auto"/>
            </w:tcBorders>
            <w:shd w:val="clear" w:color="auto" w:fill="auto"/>
            <w:noWrap/>
            <w:vAlign w:val="bottom"/>
            <w:hideMark/>
          </w:tcPr>
          <w:p w14:paraId="7A6BC533" w14:textId="77777777" w:rsidR="00B92922" w:rsidRDefault="00B92922" w:rsidP="00D93866">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13791F8E" w14:textId="77777777" w:rsidR="00B92922" w:rsidRDefault="00B92922" w:rsidP="00D93866">
            <w:pPr>
              <w:spacing w:after="0" w:line="240" w:lineRule="auto"/>
              <w:rPr>
                <w:rFonts w:ascii="Calibri" w:eastAsia="Times New Roman" w:hAnsi="Calibri" w:cs="Calibri"/>
                <w:color w:val="000000"/>
              </w:rPr>
            </w:pPr>
            <w:r>
              <w:rPr>
                <w:rFonts w:ascii="Calibri" w:eastAsia="Times New Roman" w:hAnsi="Calibri" w:cs="Calibri"/>
                <w:color w:val="000000"/>
              </w:rPr>
              <w:t>B</w:t>
            </w:r>
          </w:p>
        </w:tc>
      </w:tr>
      <w:tr w:rsidR="00B92922" w14:paraId="38858230" w14:textId="77777777" w:rsidTr="000202E9">
        <w:trPr>
          <w:trHeight w:val="290"/>
        </w:trPr>
        <w:tc>
          <w:tcPr>
            <w:tcW w:w="2125" w:type="dxa"/>
            <w:tcBorders>
              <w:top w:val="nil"/>
              <w:left w:val="single" w:sz="4" w:space="0" w:color="auto"/>
              <w:bottom w:val="single" w:sz="4" w:space="0" w:color="auto"/>
              <w:right w:val="single" w:sz="4" w:space="0" w:color="auto"/>
            </w:tcBorders>
            <w:noWrap/>
            <w:vAlign w:val="bottom"/>
            <w:hideMark/>
          </w:tcPr>
          <w:p w14:paraId="58C83BEE" w14:textId="7F8DA2D6" w:rsidR="00B92922" w:rsidRDefault="00B92922" w:rsidP="00D93866">
            <w:pPr>
              <w:spacing w:after="0" w:line="240" w:lineRule="auto"/>
              <w:jc w:val="right"/>
              <w:rPr>
                <w:rFonts w:ascii="Calibri" w:eastAsia="Times New Roman" w:hAnsi="Calibri" w:cs="Calibri"/>
                <w:color w:val="000000"/>
              </w:rPr>
            </w:pPr>
            <w:r>
              <w:rPr>
                <w:rFonts w:ascii="Calibri" w:eastAsia="Times New Roman" w:hAnsi="Calibri" w:cs="Calibri"/>
                <w:color w:val="000000"/>
              </w:rPr>
              <w:t>22</w:t>
            </w:r>
          </w:p>
        </w:tc>
        <w:tc>
          <w:tcPr>
            <w:tcW w:w="2054" w:type="dxa"/>
            <w:tcBorders>
              <w:top w:val="nil"/>
              <w:left w:val="nil"/>
              <w:bottom w:val="single" w:sz="4" w:space="0" w:color="auto"/>
              <w:right w:val="single" w:sz="4" w:space="0" w:color="auto"/>
            </w:tcBorders>
            <w:shd w:val="clear" w:color="auto" w:fill="auto"/>
            <w:noWrap/>
            <w:vAlign w:val="bottom"/>
            <w:hideMark/>
          </w:tcPr>
          <w:p w14:paraId="14B00E21" w14:textId="77777777" w:rsidR="00B92922" w:rsidRDefault="00B92922" w:rsidP="00D93866">
            <w:pPr>
              <w:spacing w:after="0" w:line="240" w:lineRule="auto"/>
              <w:rPr>
                <w:rFonts w:ascii="Calibri" w:eastAsia="Times New Roman" w:hAnsi="Calibri" w:cs="Calibri"/>
                <w:color w:val="000000"/>
              </w:rPr>
            </w:pPr>
            <w:r>
              <w:rPr>
                <w:rFonts w:ascii="Calibri" w:eastAsia="Times New Roman" w:hAnsi="Calibri" w:cs="Calibri"/>
                <w:color w:val="000000"/>
              </w:rPr>
              <w:t>A</w:t>
            </w:r>
          </w:p>
        </w:tc>
        <w:tc>
          <w:tcPr>
            <w:tcW w:w="2751" w:type="dxa"/>
            <w:tcBorders>
              <w:top w:val="nil"/>
              <w:left w:val="nil"/>
              <w:bottom w:val="single" w:sz="4" w:space="0" w:color="auto"/>
              <w:right w:val="single" w:sz="4" w:space="0" w:color="auto"/>
            </w:tcBorders>
            <w:shd w:val="clear" w:color="auto" w:fill="BFBFBF" w:themeFill="background1" w:themeFillShade="BF"/>
            <w:noWrap/>
            <w:vAlign w:val="bottom"/>
            <w:hideMark/>
          </w:tcPr>
          <w:p w14:paraId="411AB459" w14:textId="77777777" w:rsidR="00B92922" w:rsidRDefault="00B92922" w:rsidP="00D93866">
            <w:pPr>
              <w:spacing w:after="0" w:line="240" w:lineRule="auto"/>
              <w:rPr>
                <w:rFonts w:ascii="Calibri" w:eastAsia="Times New Roman" w:hAnsi="Calibri" w:cs="Calibri"/>
                <w:color w:val="000000"/>
              </w:rPr>
            </w:pPr>
            <w:r>
              <w:rPr>
                <w:rFonts w:ascii="Calibri" w:eastAsia="Times New Roman" w:hAnsi="Calibri" w:cs="Calibri"/>
                <w:color w:val="000000"/>
              </w:rPr>
              <w:t>B</w:t>
            </w:r>
          </w:p>
        </w:tc>
      </w:tr>
    </w:tbl>
    <w:p w14:paraId="0F114571" w14:textId="77777777" w:rsidR="00165030" w:rsidRPr="00165030" w:rsidRDefault="00165030" w:rsidP="00165030"/>
    <w:p w14:paraId="24A1C3B7" w14:textId="4C6BD8D1" w:rsidR="00FE5045" w:rsidRDefault="000202E9" w:rsidP="00FE5045">
      <w:r>
        <w:t xml:space="preserve">Carefully total your answers:   Don’t simply add the columns.   Add the shaded and </w:t>
      </w:r>
      <w:proofErr w:type="spellStart"/>
      <w:r>
        <w:t>non shaded</w:t>
      </w:r>
      <w:proofErr w:type="spellEnd"/>
      <w:r>
        <w:t xml:space="preserve"> boxes. </w:t>
      </w:r>
    </w:p>
    <w:tbl>
      <w:tblPr>
        <w:tblW w:w="6780" w:type="dxa"/>
        <w:tblInd w:w="2867" w:type="dxa"/>
        <w:tblLook w:val="04A0" w:firstRow="1" w:lastRow="0" w:firstColumn="1" w:lastColumn="0" w:noHBand="0" w:noVBand="1"/>
      </w:tblPr>
      <w:tblGrid>
        <w:gridCol w:w="3320"/>
        <w:gridCol w:w="1580"/>
        <w:gridCol w:w="1880"/>
      </w:tblGrid>
      <w:tr w:rsidR="00FE5045" w14:paraId="763FE11B" w14:textId="77777777" w:rsidTr="006C0745">
        <w:trPr>
          <w:trHeight w:val="300"/>
        </w:trPr>
        <w:tc>
          <w:tcPr>
            <w:tcW w:w="4900" w:type="dxa"/>
            <w:gridSpan w:val="2"/>
            <w:noWrap/>
            <w:vAlign w:val="bottom"/>
            <w:hideMark/>
          </w:tcPr>
          <w:p w14:paraId="6CDDF7C7" w14:textId="77777777" w:rsidR="00FE5045" w:rsidRDefault="00FE5045" w:rsidP="00FE5045">
            <w:pPr>
              <w:spacing w:after="0" w:line="240" w:lineRule="auto"/>
              <w:rPr>
                <w:rFonts w:ascii="Calibri" w:eastAsia="Times New Roman" w:hAnsi="Calibri" w:cs="Calibri"/>
                <w:b/>
                <w:bCs/>
                <w:i/>
                <w:iCs/>
                <w:color w:val="000000"/>
              </w:rPr>
            </w:pPr>
            <w:r>
              <w:rPr>
                <w:rFonts w:ascii="Calibri" w:eastAsia="Times New Roman" w:hAnsi="Calibri" w:cs="Calibri"/>
                <w:b/>
                <w:bCs/>
                <w:i/>
                <w:iCs/>
                <w:color w:val="000000"/>
              </w:rPr>
              <w:t>Step 2:  Total your responses below</w:t>
            </w:r>
          </w:p>
        </w:tc>
        <w:tc>
          <w:tcPr>
            <w:tcW w:w="1880" w:type="dxa"/>
            <w:noWrap/>
            <w:vAlign w:val="bottom"/>
            <w:hideMark/>
          </w:tcPr>
          <w:p w14:paraId="1A778541" w14:textId="77777777" w:rsidR="00FE5045" w:rsidRDefault="00FE5045">
            <w:pPr>
              <w:rPr>
                <w:rFonts w:ascii="Calibri" w:eastAsia="Times New Roman" w:hAnsi="Calibri" w:cs="Calibri"/>
                <w:b/>
                <w:bCs/>
                <w:i/>
                <w:iCs/>
                <w:color w:val="000000"/>
              </w:rPr>
            </w:pPr>
          </w:p>
        </w:tc>
      </w:tr>
      <w:tr w:rsidR="00FE5045" w14:paraId="7FF54F3C" w14:textId="77777777" w:rsidTr="006C0745">
        <w:trPr>
          <w:trHeight w:val="300"/>
        </w:trPr>
        <w:tc>
          <w:tcPr>
            <w:tcW w:w="3320" w:type="dxa"/>
            <w:noWrap/>
            <w:vAlign w:val="bottom"/>
            <w:hideMark/>
          </w:tcPr>
          <w:p w14:paraId="0BABC87D" w14:textId="77777777" w:rsidR="00FE5045" w:rsidRDefault="00FE5045" w:rsidP="006C0745">
            <w:pPr>
              <w:spacing w:after="0" w:line="240" w:lineRule="auto"/>
              <w:rPr>
                <w:rFonts w:ascii="Calibri" w:eastAsia="Times New Roman" w:hAnsi="Calibri" w:cs="Calibri"/>
                <w:color w:val="000000"/>
              </w:rPr>
            </w:pPr>
            <w:r>
              <w:rPr>
                <w:rFonts w:ascii="Calibri" w:eastAsia="Times New Roman" w:hAnsi="Calibri" w:cs="Calibri"/>
                <w:color w:val="000000"/>
              </w:rPr>
              <w:t>Total</w:t>
            </w:r>
          </w:p>
        </w:tc>
        <w:tc>
          <w:tcPr>
            <w:tcW w:w="1580" w:type="dxa"/>
            <w:tcBorders>
              <w:top w:val="single" w:sz="8" w:space="0" w:color="auto"/>
              <w:left w:val="single" w:sz="8" w:space="0" w:color="auto"/>
              <w:bottom w:val="single" w:sz="8" w:space="0" w:color="auto"/>
              <w:right w:val="single" w:sz="8" w:space="0" w:color="auto"/>
            </w:tcBorders>
            <w:noWrap/>
            <w:vAlign w:val="bottom"/>
            <w:hideMark/>
          </w:tcPr>
          <w:p w14:paraId="58372AAA" w14:textId="77777777" w:rsidR="00FE5045" w:rsidRDefault="00FE5045">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tc>
        <w:tc>
          <w:tcPr>
            <w:tcW w:w="1880" w:type="dxa"/>
            <w:tcBorders>
              <w:top w:val="single" w:sz="8" w:space="0" w:color="auto"/>
              <w:left w:val="nil"/>
              <w:bottom w:val="single" w:sz="8" w:space="0" w:color="auto"/>
              <w:right w:val="single" w:sz="8" w:space="0" w:color="auto"/>
            </w:tcBorders>
            <w:noWrap/>
            <w:vAlign w:val="bottom"/>
            <w:hideMark/>
          </w:tcPr>
          <w:p w14:paraId="576CB1FE" w14:textId="77777777" w:rsidR="00FE5045" w:rsidRDefault="00FE5045">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tc>
      </w:tr>
      <w:tr w:rsidR="00FE5045" w14:paraId="4121E8A8" w14:textId="77777777" w:rsidTr="006C0745">
        <w:trPr>
          <w:trHeight w:val="290"/>
        </w:trPr>
        <w:tc>
          <w:tcPr>
            <w:tcW w:w="3320" w:type="dxa"/>
            <w:noWrap/>
            <w:vAlign w:val="bottom"/>
            <w:hideMark/>
          </w:tcPr>
          <w:p w14:paraId="00EDBB91" w14:textId="2A859B9D" w:rsidR="00FE5045" w:rsidRDefault="00FE5045" w:rsidP="006C0745">
            <w:pPr>
              <w:ind w:left="1440"/>
              <w:rPr>
                <w:rFonts w:ascii="Calibri" w:eastAsia="Times New Roman" w:hAnsi="Calibri" w:cs="Calibri"/>
                <w:color w:val="000000"/>
              </w:rPr>
            </w:pPr>
          </w:p>
        </w:tc>
        <w:tc>
          <w:tcPr>
            <w:tcW w:w="1580" w:type="dxa"/>
            <w:noWrap/>
            <w:vAlign w:val="bottom"/>
            <w:hideMark/>
          </w:tcPr>
          <w:p w14:paraId="3B416C70" w14:textId="425C9B27" w:rsidR="00FE5045" w:rsidRDefault="00FE5045">
            <w:pPr>
              <w:spacing w:after="0" w:line="240" w:lineRule="auto"/>
              <w:rPr>
                <w:rFonts w:ascii="Calibri" w:eastAsia="Times New Roman" w:hAnsi="Calibri" w:cs="Calibri"/>
                <w:color w:val="000000"/>
              </w:rPr>
            </w:pPr>
            <w:r>
              <w:rPr>
                <w:rFonts w:ascii="Calibri" w:eastAsia="Times New Roman" w:hAnsi="Calibri" w:cs="Calibri"/>
                <w:color w:val="000000"/>
              </w:rPr>
              <w:t>Shaded</w:t>
            </w:r>
            <w:r w:rsidR="004E327D">
              <w:rPr>
                <w:rFonts w:ascii="Calibri" w:eastAsia="Times New Roman" w:hAnsi="Calibri" w:cs="Calibri"/>
                <w:color w:val="000000"/>
              </w:rPr>
              <w:t xml:space="preserve"> (</w:t>
            </w:r>
            <w:r w:rsidR="006C0745">
              <w:rPr>
                <w:rFonts w:ascii="Calibri" w:eastAsia="Times New Roman" w:hAnsi="Calibri" w:cs="Calibri"/>
                <w:color w:val="000000"/>
              </w:rPr>
              <w:t>C</w:t>
            </w:r>
            <w:r w:rsidR="004E327D">
              <w:rPr>
                <w:rFonts w:ascii="Calibri" w:eastAsia="Times New Roman" w:hAnsi="Calibri" w:cs="Calibri"/>
                <w:color w:val="000000"/>
              </w:rPr>
              <w:t>onserver)</w:t>
            </w:r>
          </w:p>
        </w:tc>
        <w:tc>
          <w:tcPr>
            <w:tcW w:w="1880" w:type="dxa"/>
            <w:noWrap/>
            <w:vAlign w:val="bottom"/>
            <w:hideMark/>
          </w:tcPr>
          <w:p w14:paraId="57E9D875" w14:textId="143D4B1D" w:rsidR="00FE5045" w:rsidRDefault="00FE5045">
            <w:pPr>
              <w:spacing w:after="0" w:line="240" w:lineRule="auto"/>
              <w:rPr>
                <w:rFonts w:ascii="Calibri" w:eastAsia="Times New Roman" w:hAnsi="Calibri" w:cs="Calibri"/>
                <w:color w:val="000000"/>
              </w:rPr>
            </w:pPr>
            <w:r>
              <w:rPr>
                <w:rFonts w:ascii="Calibri" w:eastAsia="Times New Roman" w:hAnsi="Calibri" w:cs="Calibri"/>
                <w:color w:val="000000"/>
              </w:rPr>
              <w:t>Not Shaded</w:t>
            </w:r>
            <w:r w:rsidR="004E327D">
              <w:rPr>
                <w:rFonts w:ascii="Calibri" w:eastAsia="Times New Roman" w:hAnsi="Calibri" w:cs="Calibri"/>
                <w:color w:val="000000"/>
              </w:rPr>
              <w:t xml:space="preserve"> (Originator)</w:t>
            </w:r>
          </w:p>
        </w:tc>
      </w:tr>
    </w:tbl>
    <w:p w14:paraId="4CE73AF0" w14:textId="77777777" w:rsidR="00FE5045" w:rsidRDefault="00FE5045" w:rsidP="00FE5045">
      <w:pPr>
        <w:ind w:left="3600"/>
        <w:rPr>
          <w:b/>
        </w:rPr>
      </w:pPr>
      <w:r>
        <w:rPr>
          <w:b/>
        </w:rPr>
        <w:t xml:space="preserve">         Step 3:  Calculate the difference:</w:t>
      </w:r>
    </w:p>
    <w:tbl>
      <w:tblPr>
        <w:tblW w:w="2700" w:type="dxa"/>
        <w:tblInd w:w="6480" w:type="dxa"/>
        <w:tblLook w:val="04A0" w:firstRow="1" w:lastRow="0" w:firstColumn="1" w:lastColumn="0" w:noHBand="0" w:noVBand="1"/>
      </w:tblPr>
      <w:tblGrid>
        <w:gridCol w:w="270"/>
        <w:gridCol w:w="2430"/>
      </w:tblGrid>
      <w:tr w:rsidR="00FE5045" w14:paraId="14D1A806" w14:textId="77777777" w:rsidTr="00FE5045">
        <w:trPr>
          <w:trHeight w:val="300"/>
        </w:trPr>
        <w:tc>
          <w:tcPr>
            <w:tcW w:w="270" w:type="dxa"/>
            <w:noWrap/>
            <w:vAlign w:val="bottom"/>
            <w:hideMark/>
          </w:tcPr>
          <w:p w14:paraId="5DCCF515" w14:textId="77777777" w:rsidR="00FE5045" w:rsidRDefault="00FE5045">
            <w:pPr>
              <w:rPr>
                <w:b/>
              </w:rPr>
            </w:pPr>
          </w:p>
        </w:tc>
        <w:tc>
          <w:tcPr>
            <w:tcW w:w="2430" w:type="dxa"/>
            <w:tcBorders>
              <w:top w:val="single" w:sz="8" w:space="0" w:color="auto"/>
              <w:left w:val="single" w:sz="8" w:space="0" w:color="auto"/>
              <w:bottom w:val="single" w:sz="8" w:space="0" w:color="auto"/>
              <w:right w:val="single" w:sz="8" w:space="0" w:color="auto"/>
            </w:tcBorders>
            <w:noWrap/>
            <w:vAlign w:val="bottom"/>
            <w:hideMark/>
          </w:tcPr>
          <w:p w14:paraId="1AE3160D" w14:textId="77777777" w:rsidR="00FE5045" w:rsidRDefault="00FE5045">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tc>
      </w:tr>
    </w:tbl>
    <w:p w14:paraId="4A27A39A" w14:textId="52118A46" w:rsidR="00FE5045" w:rsidRDefault="00FE5045" w:rsidP="006C0745">
      <w:pPr>
        <w:ind w:left="4320"/>
      </w:pPr>
      <w:r>
        <w:t>Circle Which was larger:</w:t>
      </w:r>
      <w:r>
        <w:tab/>
        <w:t xml:space="preserve"> </w:t>
      </w:r>
      <w:r>
        <w:rPr>
          <w:b/>
        </w:rPr>
        <w:t>Shaded</w:t>
      </w:r>
      <w:r w:rsidR="004E327D">
        <w:rPr>
          <w:b/>
        </w:rPr>
        <w:t xml:space="preserve"> (C)</w:t>
      </w:r>
      <w:r>
        <w:rPr>
          <w:b/>
        </w:rPr>
        <w:t xml:space="preserve"> or Not Shaded</w:t>
      </w:r>
      <w:r w:rsidR="004E327D">
        <w:rPr>
          <w:b/>
        </w:rPr>
        <w:t xml:space="preserve"> </w:t>
      </w:r>
      <w:r w:rsidR="006C0745">
        <w:rPr>
          <w:b/>
        </w:rPr>
        <w:t>(O)</w:t>
      </w:r>
      <w:r>
        <w:tab/>
      </w:r>
    </w:p>
    <w:p w14:paraId="6DBC3857" w14:textId="77777777" w:rsidR="00FE5045" w:rsidRDefault="00FE5045" w:rsidP="00FE5045">
      <w:pPr>
        <w:ind w:left="3600"/>
      </w:pPr>
      <w:r>
        <w:rPr>
          <w:rFonts w:ascii="Calibri" w:eastAsia="Times New Roman" w:hAnsi="Calibri" w:cs="Calibri"/>
          <w:b/>
          <w:bCs/>
          <w:color w:val="000000"/>
        </w:rPr>
        <w:t xml:space="preserve">         Step 4: </w:t>
      </w:r>
      <w:r>
        <w:rPr>
          <w:rFonts w:ascii="Calibri" w:eastAsia="Times New Roman" w:hAnsi="Calibri" w:cs="Calibri"/>
          <w:color w:val="000000"/>
        </w:rPr>
        <w:t xml:space="preserve"> Plot your score on </w:t>
      </w:r>
      <w:r w:rsidR="00561BFA">
        <w:rPr>
          <w:rFonts w:ascii="Calibri" w:eastAsia="Times New Roman" w:hAnsi="Calibri" w:cs="Calibri"/>
          <w:color w:val="000000"/>
        </w:rPr>
        <w:t>the next page</w:t>
      </w:r>
      <w:r>
        <w:tab/>
      </w:r>
    </w:p>
    <w:p w14:paraId="68CA42EF" w14:textId="77777777" w:rsidR="00FE5045" w:rsidRDefault="00FE5045" w:rsidP="00FE5045">
      <w:pPr>
        <w:rPr>
          <w:sz w:val="18"/>
        </w:rPr>
      </w:pPr>
      <w:r>
        <w:rPr>
          <w:sz w:val="18"/>
        </w:rPr>
        <w:t>Example:</w:t>
      </w:r>
    </w:p>
    <w:tbl>
      <w:tblPr>
        <w:tblpPr w:leftFromText="180" w:rightFromText="180" w:bottomFromText="160" w:vertAnchor="text" w:horzAnchor="margin" w:tblpY="347"/>
        <w:tblW w:w="6260" w:type="dxa"/>
        <w:tblLook w:val="04A0" w:firstRow="1" w:lastRow="0" w:firstColumn="1" w:lastColumn="0" w:noHBand="0" w:noVBand="1"/>
      </w:tblPr>
      <w:tblGrid>
        <w:gridCol w:w="3050"/>
        <w:gridCol w:w="3210"/>
      </w:tblGrid>
      <w:tr w:rsidR="00FE5045" w14:paraId="6F9D32FE" w14:textId="77777777" w:rsidTr="00FE5045">
        <w:trPr>
          <w:trHeight w:val="300"/>
        </w:trPr>
        <w:tc>
          <w:tcPr>
            <w:tcW w:w="3050" w:type="dxa"/>
            <w:tcBorders>
              <w:top w:val="single" w:sz="8" w:space="0" w:color="auto"/>
              <w:left w:val="single" w:sz="8" w:space="0" w:color="auto"/>
              <w:bottom w:val="single" w:sz="8" w:space="0" w:color="auto"/>
              <w:right w:val="single" w:sz="8" w:space="0" w:color="auto"/>
            </w:tcBorders>
            <w:noWrap/>
            <w:vAlign w:val="bottom"/>
            <w:hideMark/>
          </w:tcPr>
          <w:p w14:paraId="3276C93B" w14:textId="093D1313" w:rsidR="00FE5045" w:rsidRDefault="00FE5045">
            <w:pPr>
              <w:spacing w:after="0" w:line="240" w:lineRule="auto"/>
              <w:rPr>
                <w:rFonts w:ascii="Calibri" w:eastAsia="Times New Roman" w:hAnsi="Calibri" w:cs="Calibri"/>
                <w:color w:val="000000"/>
                <w:sz w:val="14"/>
              </w:rPr>
            </w:pPr>
            <w:r>
              <w:rPr>
                <w:rFonts w:ascii="Calibri" w:eastAsia="Times New Roman" w:hAnsi="Calibri" w:cs="Calibri"/>
                <w:color w:val="000000"/>
                <w:sz w:val="14"/>
              </w:rPr>
              <w:t>4</w:t>
            </w:r>
            <w:r w:rsidR="006C0745">
              <w:rPr>
                <w:rFonts w:ascii="Calibri" w:eastAsia="Times New Roman" w:hAnsi="Calibri" w:cs="Calibri"/>
                <w:color w:val="000000"/>
                <w:sz w:val="14"/>
              </w:rPr>
              <w:t>4</w:t>
            </w:r>
          </w:p>
        </w:tc>
        <w:tc>
          <w:tcPr>
            <w:tcW w:w="3210" w:type="dxa"/>
            <w:tcBorders>
              <w:top w:val="single" w:sz="8" w:space="0" w:color="auto"/>
              <w:left w:val="nil"/>
              <w:bottom w:val="single" w:sz="8" w:space="0" w:color="auto"/>
              <w:right w:val="single" w:sz="8" w:space="0" w:color="auto"/>
            </w:tcBorders>
            <w:noWrap/>
            <w:vAlign w:val="bottom"/>
            <w:hideMark/>
          </w:tcPr>
          <w:p w14:paraId="1212A052" w14:textId="467DDFA4" w:rsidR="00FE5045" w:rsidRDefault="00FE5045">
            <w:pPr>
              <w:spacing w:after="0" w:line="240" w:lineRule="auto"/>
              <w:rPr>
                <w:rFonts w:ascii="Calibri" w:eastAsia="Times New Roman" w:hAnsi="Calibri" w:cs="Calibri"/>
                <w:color w:val="000000"/>
                <w:sz w:val="14"/>
              </w:rPr>
            </w:pPr>
            <w:r>
              <w:rPr>
                <w:rFonts w:ascii="Calibri" w:eastAsia="Times New Roman" w:hAnsi="Calibri" w:cs="Calibri"/>
                <w:color w:val="000000"/>
                <w:sz w:val="14"/>
              </w:rPr>
              <w:t xml:space="preserve"> 2</w:t>
            </w:r>
            <w:r w:rsidR="006C0745">
              <w:rPr>
                <w:rFonts w:ascii="Calibri" w:eastAsia="Times New Roman" w:hAnsi="Calibri" w:cs="Calibri"/>
                <w:color w:val="000000"/>
                <w:sz w:val="14"/>
              </w:rPr>
              <w:t>2</w:t>
            </w:r>
          </w:p>
        </w:tc>
      </w:tr>
      <w:tr w:rsidR="00FE5045" w14:paraId="4E9AC8CE" w14:textId="77777777" w:rsidTr="00FE5045">
        <w:trPr>
          <w:trHeight w:val="290"/>
        </w:trPr>
        <w:tc>
          <w:tcPr>
            <w:tcW w:w="3050" w:type="dxa"/>
            <w:noWrap/>
            <w:vAlign w:val="bottom"/>
            <w:hideMark/>
          </w:tcPr>
          <w:p w14:paraId="7CBA25DE" w14:textId="48A99D7B" w:rsidR="00FE5045" w:rsidRDefault="00FE5045">
            <w:pPr>
              <w:spacing w:after="0" w:line="240" w:lineRule="auto"/>
              <w:rPr>
                <w:rFonts w:ascii="Calibri" w:eastAsia="Times New Roman" w:hAnsi="Calibri" w:cs="Calibri"/>
                <w:color w:val="000000"/>
                <w:sz w:val="14"/>
              </w:rPr>
            </w:pPr>
            <w:r>
              <w:rPr>
                <w:rFonts w:ascii="Calibri" w:eastAsia="Times New Roman" w:hAnsi="Calibri" w:cs="Calibri"/>
                <w:color w:val="000000"/>
                <w:sz w:val="14"/>
              </w:rPr>
              <w:t>Shaded</w:t>
            </w:r>
            <w:r w:rsidR="006C0745">
              <w:rPr>
                <w:rFonts w:ascii="Calibri" w:eastAsia="Times New Roman" w:hAnsi="Calibri" w:cs="Calibri"/>
                <w:color w:val="000000"/>
                <w:sz w:val="14"/>
              </w:rPr>
              <w:t xml:space="preserve">  Conserver</w:t>
            </w:r>
          </w:p>
        </w:tc>
        <w:tc>
          <w:tcPr>
            <w:tcW w:w="3210" w:type="dxa"/>
            <w:noWrap/>
            <w:vAlign w:val="bottom"/>
            <w:hideMark/>
          </w:tcPr>
          <w:p w14:paraId="0C4BAF8F" w14:textId="1BEBDC8D" w:rsidR="00FE5045" w:rsidRDefault="00FE5045">
            <w:pPr>
              <w:spacing w:after="0" w:line="240" w:lineRule="auto"/>
              <w:rPr>
                <w:rFonts w:ascii="Calibri" w:eastAsia="Times New Roman" w:hAnsi="Calibri" w:cs="Calibri"/>
                <w:color w:val="000000"/>
                <w:sz w:val="14"/>
              </w:rPr>
            </w:pPr>
            <w:r>
              <w:rPr>
                <w:rFonts w:ascii="Calibri" w:eastAsia="Times New Roman" w:hAnsi="Calibri" w:cs="Calibri"/>
                <w:color w:val="000000"/>
                <w:sz w:val="14"/>
              </w:rPr>
              <w:t>Not Shaded</w:t>
            </w:r>
            <w:r w:rsidR="006C0745">
              <w:rPr>
                <w:rFonts w:ascii="Calibri" w:eastAsia="Times New Roman" w:hAnsi="Calibri" w:cs="Calibri"/>
                <w:color w:val="000000"/>
                <w:sz w:val="14"/>
              </w:rPr>
              <w:t xml:space="preserve">  Originator</w:t>
            </w:r>
          </w:p>
        </w:tc>
      </w:tr>
    </w:tbl>
    <w:p w14:paraId="23166818" w14:textId="391FA8BB" w:rsidR="00FE5045" w:rsidRDefault="00FE5045" w:rsidP="00FE5045">
      <w:pPr>
        <w:rPr>
          <w:b/>
          <w:sz w:val="28"/>
        </w:rPr>
      </w:pPr>
      <w:r>
        <w:t xml:space="preserve">  4</w:t>
      </w:r>
      <w:r w:rsidR="006C0745">
        <w:t>4-</w:t>
      </w:r>
      <w:r>
        <w:t>2</w:t>
      </w:r>
      <w:r w:rsidR="006C0745">
        <w:t>2</w:t>
      </w:r>
      <w:r>
        <w:t>=</w:t>
      </w:r>
      <w:r>
        <w:rPr>
          <w:b/>
          <w:sz w:val="28"/>
        </w:rPr>
        <w:t>2</w:t>
      </w:r>
      <w:r w:rsidR="006C0745">
        <w:rPr>
          <w:b/>
          <w:sz w:val="28"/>
        </w:rPr>
        <w:t>2</w:t>
      </w:r>
      <w:r>
        <w:rPr>
          <w:b/>
          <w:sz w:val="28"/>
        </w:rPr>
        <w:t xml:space="preserve"> (Shaded</w:t>
      </w:r>
      <w:r w:rsidR="006C0745">
        <w:rPr>
          <w:b/>
          <w:sz w:val="28"/>
        </w:rPr>
        <w:t>-Conserver</w:t>
      </w:r>
      <w:r>
        <w:rPr>
          <w:b/>
          <w:sz w:val="28"/>
        </w:rPr>
        <w:t>)</w:t>
      </w:r>
    </w:p>
    <w:tbl>
      <w:tblPr>
        <w:tblW w:w="6260" w:type="dxa"/>
        <w:tblLook w:val="04A0" w:firstRow="1" w:lastRow="0" w:firstColumn="1" w:lastColumn="0" w:noHBand="0" w:noVBand="1"/>
      </w:tblPr>
      <w:tblGrid>
        <w:gridCol w:w="6260"/>
      </w:tblGrid>
      <w:tr w:rsidR="00FE5045" w14:paraId="0F1420E3" w14:textId="77777777" w:rsidTr="00FE5045">
        <w:trPr>
          <w:trHeight w:val="290"/>
        </w:trPr>
        <w:tc>
          <w:tcPr>
            <w:tcW w:w="6260" w:type="dxa"/>
            <w:noWrap/>
            <w:vAlign w:val="bottom"/>
            <w:hideMark/>
          </w:tcPr>
          <w:p w14:paraId="2DA431B8" w14:textId="77777777" w:rsidR="00FE5045" w:rsidRDefault="00FE5045">
            <w:pPr>
              <w:spacing w:after="0" w:line="240" w:lineRule="auto"/>
              <w:ind w:left="5040"/>
              <w:rPr>
                <w:rFonts w:ascii="Calibri" w:eastAsia="Times New Roman" w:hAnsi="Calibri" w:cs="Calibri"/>
                <w:color w:val="000000"/>
              </w:rPr>
            </w:pPr>
            <w:r>
              <w:rPr>
                <w:rFonts w:ascii="Calibri" w:eastAsia="Times New Roman" w:hAnsi="Calibri" w:cs="Calibri"/>
                <w:color w:val="000000"/>
              </w:rPr>
              <w:t xml:space="preserve">. </w:t>
            </w:r>
          </w:p>
        </w:tc>
      </w:tr>
      <w:tr w:rsidR="00FE5045" w14:paraId="7AD22077" w14:textId="77777777" w:rsidTr="00FE5045">
        <w:trPr>
          <w:trHeight w:val="635"/>
        </w:trPr>
        <w:tc>
          <w:tcPr>
            <w:tcW w:w="6260" w:type="dxa"/>
            <w:vAlign w:val="bottom"/>
            <w:hideMark/>
          </w:tcPr>
          <w:p w14:paraId="123E4B0E" w14:textId="77777777" w:rsidR="00FE5045" w:rsidRDefault="00FE5045">
            <w:pPr>
              <w:rPr>
                <w:rFonts w:ascii="Calibri" w:eastAsia="Times New Roman" w:hAnsi="Calibri" w:cs="Calibri"/>
                <w:color w:val="000000"/>
              </w:rPr>
            </w:pPr>
          </w:p>
        </w:tc>
      </w:tr>
    </w:tbl>
    <w:p w14:paraId="76765881" w14:textId="77777777" w:rsidR="00B65D04" w:rsidRDefault="00064114" w:rsidP="00064114">
      <w:pPr>
        <w:pStyle w:val="Heading1"/>
      </w:pPr>
      <w:bookmarkStart w:id="7" w:name="_Toc83371177"/>
      <w:r>
        <w:t>Style Descriptions</w:t>
      </w:r>
      <w:bookmarkEnd w:id="7"/>
    </w:p>
    <w:p w14:paraId="352E3DDB" w14:textId="77777777" w:rsidR="00E87094" w:rsidRDefault="00E87094" w:rsidP="00E87094">
      <w:pPr>
        <w:autoSpaceDE w:val="0"/>
        <w:autoSpaceDN w:val="0"/>
        <w:adjustRightInd w:val="0"/>
        <w:spacing w:after="0" w:line="240" w:lineRule="auto"/>
        <w:rPr>
          <w:rFonts w:ascii="FNSNYO+Arial-BoldMT" w:hAnsi="FNSNYO+Arial-BoldMT" w:cs="FNSNYO+Arial-BoldMT"/>
          <w:b/>
          <w:bCs/>
          <w:color w:val="000000"/>
        </w:rPr>
        <w:sectPr w:rsidR="00E87094" w:rsidSect="00E7769A">
          <w:footerReference w:type="default" r:id="rId27"/>
          <w:footerReference w:type="first" r:id="rId28"/>
          <w:pgSz w:w="12240" w:h="15840"/>
          <w:pgMar w:top="720" w:right="1152" w:bottom="720" w:left="1440" w:header="720" w:footer="720" w:gutter="0"/>
          <w:cols w:space="720"/>
          <w:titlePg/>
          <w:docGrid w:linePitch="360"/>
        </w:sectPr>
      </w:pPr>
    </w:p>
    <w:p w14:paraId="4A07D11A" w14:textId="77777777" w:rsidR="00064114" w:rsidRDefault="00E87094" w:rsidP="00E87094">
      <w:pPr>
        <w:autoSpaceDE w:val="0"/>
        <w:autoSpaceDN w:val="0"/>
        <w:adjustRightInd w:val="0"/>
        <w:spacing w:after="0" w:line="240" w:lineRule="auto"/>
        <w:rPr>
          <w:rFonts w:ascii="TVTTMM+ArialMT" w:hAnsi="TVTTMM+ArialMT" w:cs="TVTTMM+ArialMT"/>
          <w:color w:val="000000"/>
        </w:rPr>
      </w:pPr>
      <w:r w:rsidRPr="00E87094">
        <w:rPr>
          <w:rFonts w:ascii="FNSNYO+Arial-BoldMT" w:hAnsi="FNSNYO+Arial-BoldMT" w:cs="FNSNYO+Arial-BoldMT"/>
          <w:b/>
          <w:bCs/>
          <w:color w:val="000000"/>
        </w:rPr>
        <w:t xml:space="preserve">CONSERVERS </w:t>
      </w:r>
      <w:r w:rsidRPr="00E87094">
        <w:rPr>
          <w:rFonts w:ascii="TVTTMM+ArialMT" w:hAnsi="TVTTMM+ArialMT" w:cs="TVTTMM+ArialMT"/>
          <w:color w:val="000000"/>
        </w:rPr>
        <w:t xml:space="preserve">prefer the known to the unknown. The goal of a Conserver is to improve </w:t>
      </w:r>
      <w:r w:rsidRPr="00E87094">
        <w:rPr>
          <w:rFonts w:ascii="ZEQDSA+ArialMT" w:hAnsi="ZEQDSA+ArialMT" w:cs="ZEQDSA+ArialMT"/>
          <w:color w:val="000000"/>
        </w:rPr>
        <w:t xml:space="preserve">effectiveness by more efficiently utilizing </w:t>
      </w:r>
      <w:r w:rsidRPr="00E87094">
        <w:rPr>
          <w:rFonts w:ascii="TVTTMM+ArialMT" w:hAnsi="TVTTMM+ArialMT" w:cs="TVTTMM+ArialMT"/>
          <w:color w:val="000000"/>
        </w:rPr>
        <w:t xml:space="preserve">resources – people, technology, </w:t>
      </w:r>
      <w:proofErr w:type="gramStart"/>
      <w:r w:rsidRPr="00E87094">
        <w:rPr>
          <w:rFonts w:ascii="TVTTMM+ArialMT" w:hAnsi="TVTTMM+ArialMT" w:cs="TVTTMM+ArialMT"/>
          <w:color w:val="000000"/>
        </w:rPr>
        <w:t>knowledge</w:t>
      </w:r>
      <w:proofErr w:type="gramEnd"/>
      <w:r w:rsidRPr="00E87094">
        <w:rPr>
          <w:rFonts w:ascii="TVTTMM+ArialMT" w:hAnsi="TVTTMM+ArialMT" w:cs="TVTTMM+ArialMT"/>
          <w:color w:val="000000"/>
        </w:rPr>
        <w:t xml:space="preserve"> and capital. Conservers prefer change that is gradual and incremental. The Conserver style advocates for continuous improvement while minimizing chaos and uncertainty. Conservers prefer to work within existing rules and policies</w:t>
      </w:r>
      <w:r w:rsidR="00064114">
        <w:rPr>
          <w:rFonts w:ascii="TVTTMM+ArialMT" w:hAnsi="TVTTMM+ArialMT" w:cs="TVTTMM+ArialMT"/>
          <w:color w:val="000000"/>
        </w:rPr>
        <w:t>.</w:t>
      </w:r>
    </w:p>
    <w:p w14:paraId="28EDA46B" w14:textId="77777777" w:rsidR="00064114" w:rsidRDefault="00064114" w:rsidP="00E87094">
      <w:pPr>
        <w:autoSpaceDE w:val="0"/>
        <w:autoSpaceDN w:val="0"/>
        <w:adjustRightInd w:val="0"/>
        <w:spacing w:after="0" w:line="240" w:lineRule="auto"/>
        <w:rPr>
          <w:rFonts w:ascii="TVTTMM+ArialMT" w:hAnsi="TVTTMM+ArialMT" w:cs="TVTTMM+ArialMT"/>
          <w:color w:val="000000"/>
        </w:rPr>
      </w:pPr>
    </w:p>
    <w:p w14:paraId="2D3848AC" w14:textId="77777777" w:rsidR="00064114" w:rsidRDefault="00064114" w:rsidP="00E87094">
      <w:pPr>
        <w:autoSpaceDE w:val="0"/>
        <w:autoSpaceDN w:val="0"/>
        <w:adjustRightInd w:val="0"/>
        <w:spacing w:after="0" w:line="240" w:lineRule="auto"/>
        <w:rPr>
          <w:rFonts w:ascii="TVTTMM+ArialMT" w:hAnsi="TVTTMM+ArialMT" w:cs="TVTTMM+ArialMT"/>
          <w:color w:val="000000"/>
        </w:rPr>
      </w:pPr>
    </w:p>
    <w:p w14:paraId="5D8E7B94" w14:textId="77777777" w:rsidR="000716F6" w:rsidRDefault="00E87094" w:rsidP="00E87094">
      <w:pPr>
        <w:autoSpaceDE w:val="0"/>
        <w:autoSpaceDN w:val="0"/>
        <w:adjustRightInd w:val="0"/>
        <w:spacing w:after="0" w:line="240" w:lineRule="auto"/>
        <w:rPr>
          <w:rFonts w:ascii="ZEQDSA+ArialMT" w:hAnsi="ZEQDSA+ArialMT" w:cs="ZEQDSA+ArialMT"/>
          <w:color w:val="000000"/>
        </w:rPr>
      </w:pPr>
      <w:r w:rsidRPr="00E87094">
        <w:rPr>
          <w:rFonts w:ascii="FNSNYO+Arial-BoldMT" w:hAnsi="FNSNYO+Arial-BoldMT" w:cs="FNSNYO+Arial-BoldMT"/>
          <w:b/>
          <w:bCs/>
          <w:color w:val="000000"/>
        </w:rPr>
        <w:t xml:space="preserve">PRAGMATISTS </w:t>
      </w:r>
      <w:r w:rsidRPr="00E87094">
        <w:rPr>
          <w:rFonts w:ascii="TVTTMM+ArialMT" w:hAnsi="TVTTMM+ArialMT" w:cs="TVTTMM+ArialMT"/>
          <w:color w:val="000000"/>
        </w:rPr>
        <w:t xml:space="preserve">prefer to explore the current situation </w:t>
      </w:r>
      <w:r w:rsidRPr="00E87094">
        <w:rPr>
          <w:rFonts w:ascii="TVTTMM+ArialMT" w:hAnsi="TVTTMM+ArialMT" w:cs="TVTTMM+ArialMT"/>
          <w:color w:val="000000"/>
        </w:rPr>
        <w:t xml:space="preserve">in an objective manner. They are </w:t>
      </w:r>
      <w:r w:rsidRPr="00E87094">
        <w:rPr>
          <w:rFonts w:ascii="ZEQDSA+ArialMT" w:hAnsi="ZEQDSA+ArialMT" w:cs="ZEQDSA+ArialMT"/>
          <w:color w:val="000000"/>
        </w:rPr>
        <w:t xml:space="preserve">likely to advocate for change that is reflective </w:t>
      </w:r>
      <w:r w:rsidRPr="00E87094">
        <w:rPr>
          <w:rFonts w:ascii="TVTTMM+ArialMT" w:hAnsi="TVTTMM+ArialMT" w:cs="TVTTMM+ArialMT"/>
          <w:color w:val="000000"/>
        </w:rPr>
        <w:t xml:space="preserve">of the demands and constraints of the current circumstance, regardless of the impact on existing rules, </w:t>
      </w:r>
      <w:proofErr w:type="gramStart"/>
      <w:r w:rsidRPr="00E87094">
        <w:rPr>
          <w:rFonts w:ascii="TVTTMM+ArialMT" w:hAnsi="TVTTMM+ArialMT" w:cs="TVTTMM+ArialMT"/>
          <w:color w:val="000000"/>
        </w:rPr>
        <w:t>policy</w:t>
      </w:r>
      <w:proofErr w:type="gramEnd"/>
      <w:r w:rsidRPr="00E87094">
        <w:rPr>
          <w:rFonts w:ascii="TVTTMM+ArialMT" w:hAnsi="TVTTMM+ArialMT" w:cs="TVTTMM+ArialMT"/>
          <w:color w:val="000000"/>
        </w:rPr>
        <w:t xml:space="preserve"> and structure. Pragmatists prefer change that is functional. While they </w:t>
      </w:r>
      <w:proofErr w:type="gramStart"/>
      <w:r w:rsidRPr="00E87094">
        <w:rPr>
          <w:rFonts w:ascii="TVTTMM+ArialMT" w:hAnsi="TVTTMM+ArialMT" w:cs="TVTTMM+ArialMT"/>
          <w:color w:val="000000"/>
        </w:rPr>
        <w:t>are able to</w:t>
      </w:r>
      <w:proofErr w:type="gramEnd"/>
      <w:r w:rsidRPr="00E87094">
        <w:rPr>
          <w:rFonts w:ascii="TVTTMM+ArialMT" w:hAnsi="TVTTMM+ArialMT" w:cs="TVTTMM+ArialMT"/>
          <w:color w:val="000000"/>
        </w:rPr>
        <w:t xml:space="preserve"> see multiple perspectives, they are most interested in what will work and seems most practical. However, the more a Pragmatist score moves toward either the Conserver or Originator side of the continuum, the more they </w:t>
      </w:r>
      <w:r w:rsidRPr="00E87094">
        <w:rPr>
          <w:rFonts w:ascii="ZEQDSA+ArialMT" w:hAnsi="ZEQDSA+ArialMT" w:cs="ZEQDSA+ArialMT"/>
          <w:color w:val="000000"/>
        </w:rPr>
        <w:t xml:space="preserve">will </w:t>
      </w:r>
    </w:p>
    <w:p w14:paraId="6348BBBC" w14:textId="77777777" w:rsidR="00E87094" w:rsidRDefault="00064114" w:rsidP="00E87094">
      <w:pPr>
        <w:autoSpaceDE w:val="0"/>
        <w:autoSpaceDN w:val="0"/>
        <w:adjustRightInd w:val="0"/>
        <w:spacing w:after="0" w:line="240" w:lineRule="auto"/>
        <w:rPr>
          <w:rFonts w:ascii="TVTTMM+ArialMT" w:hAnsi="TVTTMM+ArialMT" w:cs="TVTTMM+ArialMT"/>
          <w:color w:val="000000"/>
        </w:rPr>
      </w:pPr>
      <w:r>
        <w:rPr>
          <w:rFonts w:ascii="ZEQDSA+ArialMT" w:hAnsi="ZEQDSA+ArialMT" w:cs="ZEQDSA+ArialMT"/>
          <w:color w:val="000000"/>
        </w:rPr>
        <w:t>e</w:t>
      </w:r>
      <w:r w:rsidR="00E87094" w:rsidRPr="00E87094">
        <w:rPr>
          <w:rFonts w:ascii="ZEQDSA+ArialMT" w:hAnsi="ZEQDSA+ArialMT" w:cs="ZEQDSA+ArialMT"/>
          <w:color w:val="000000"/>
        </w:rPr>
        <w:t xml:space="preserve">xpress a change style reflective of that </w:t>
      </w:r>
      <w:r w:rsidR="00E87094" w:rsidRPr="00E87094">
        <w:rPr>
          <w:rFonts w:ascii="TVTTMM+ArialMT" w:hAnsi="TVTTMM+ArialMT" w:cs="TVTTMM+ArialMT"/>
          <w:color w:val="000000"/>
        </w:rPr>
        <w:t>orientation.</w:t>
      </w:r>
    </w:p>
    <w:p w14:paraId="19AEC957" w14:textId="77777777" w:rsidR="00E87094" w:rsidRDefault="00E87094" w:rsidP="00E87094">
      <w:pPr>
        <w:autoSpaceDE w:val="0"/>
        <w:autoSpaceDN w:val="0"/>
        <w:adjustRightInd w:val="0"/>
        <w:spacing w:after="0" w:line="240" w:lineRule="auto"/>
        <w:rPr>
          <w:rFonts w:ascii="TVTTMM+ArialMT" w:hAnsi="TVTTMM+ArialMT" w:cs="TVTTMM+ArialMT"/>
          <w:color w:val="000000"/>
        </w:rPr>
      </w:pPr>
      <w:r w:rsidRPr="00E87094">
        <w:rPr>
          <w:rFonts w:ascii="FNSNYO+Arial-BoldMT" w:hAnsi="FNSNYO+Arial-BoldMT" w:cs="FNSNYO+Arial-BoldMT"/>
          <w:b/>
          <w:bCs/>
          <w:color w:val="000000"/>
        </w:rPr>
        <w:t xml:space="preserve">ORIGINATORS </w:t>
      </w:r>
      <w:r w:rsidRPr="00E87094">
        <w:rPr>
          <w:rFonts w:ascii="TVTTMM+ArialMT" w:hAnsi="TVTTMM+ArialMT" w:cs="TVTTMM+ArialMT"/>
          <w:color w:val="000000"/>
        </w:rPr>
        <w:t xml:space="preserve">prefer a faster and more radical approach to change. The preference of </w:t>
      </w:r>
      <w:r w:rsidRPr="00E87094">
        <w:rPr>
          <w:rFonts w:ascii="ZEQDSA+ArialMT" w:hAnsi="ZEQDSA+ArialMT" w:cs="ZEQDSA+ArialMT"/>
          <w:color w:val="000000"/>
        </w:rPr>
        <w:t xml:space="preserve">Originators is significant and expansive change, </w:t>
      </w:r>
      <w:r w:rsidRPr="00E87094">
        <w:rPr>
          <w:rFonts w:ascii="TVTTMM+ArialMT" w:hAnsi="TVTTMM+ArialMT" w:cs="TVTTMM+ArialMT"/>
          <w:color w:val="000000"/>
        </w:rPr>
        <w:t xml:space="preserve">which occurs quickly. The preference of an Originator is to challenge existing rules, </w:t>
      </w:r>
      <w:proofErr w:type="gramStart"/>
      <w:r w:rsidRPr="00E87094">
        <w:rPr>
          <w:rFonts w:ascii="TVTTMM+ArialMT" w:hAnsi="TVTTMM+ArialMT" w:cs="TVTTMM+ArialMT"/>
          <w:color w:val="000000"/>
        </w:rPr>
        <w:t>politics</w:t>
      </w:r>
      <w:proofErr w:type="gramEnd"/>
      <w:r w:rsidRPr="00E87094">
        <w:rPr>
          <w:rFonts w:ascii="TVTTMM+ArialMT" w:hAnsi="TVTTMM+ArialMT" w:cs="TVTTMM+ArialMT"/>
          <w:color w:val="000000"/>
        </w:rPr>
        <w:t xml:space="preserve"> and structures, resulting in fast, fundamentally different, even disruptive changes. Originators typically challenge the status quo.</w:t>
      </w:r>
    </w:p>
    <w:p w14:paraId="757F3E9A" w14:textId="77777777" w:rsidR="00E87094" w:rsidRDefault="00E87094" w:rsidP="00E87094">
      <w:pPr>
        <w:autoSpaceDE w:val="0"/>
        <w:autoSpaceDN w:val="0"/>
        <w:adjustRightInd w:val="0"/>
        <w:spacing w:after="0" w:line="240" w:lineRule="auto"/>
        <w:rPr>
          <w:rFonts w:ascii="TVTTMM+ArialMT" w:hAnsi="TVTTMM+ArialMT" w:cs="TVTTMM+ArialMT"/>
          <w:color w:val="000000"/>
        </w:rPr>
      </w:pPr>
    </w:p>
    <w:p w14:paraId="1940F42F" w14:textId="77777777" w:rsidR="00064114" w:rsidRDefault="00064114" w:rsidP="00E87094">
      <w:pPr>
        <w:autoSpaceDE w:val="0"/>
        <w:autoSpaceDN w:val="0"/>
        <w:adjustRightInd w:val="0"/>
        <w:spacing w:after="0" w:line="240" w:lineRule="auto"/>
        <w:rPr>
          <w:rFonts w:ascii="TVTTMM+ArialMT" w:hAnsi="TVTTMM+ArialMT" w:cs="TVTTMM+ArialMT"/>
          <w:color w:val="000000"/>
        </w:rPr>
      </w:pPr>
    </w:p>
    <w:p w14:paraId="4776B9BE" w14:textId="77777777" w:rsidR="000716F6" w:rsidRDefault="000716F6" w:rsidP="00E87094">
      <w:pPr>
        <w:autoSpaceDE w:val="0"/>
        <w:autoSpaceDN w:val="0"/>
        <w:adjustRightInd w:val="0"/>
        <w:spacing w:after="0" w:line="240" w:lineRule="auto"/>
        <w:rPr>
          <w:rFonts w:ascii="TVTTMM+ArialMT" w:hAnsi="TVTTMM+ArialMT" w:cs="TVTTMM+ArialMT"/>
          <w:color w:val="000000"/>
        </w:rPr>
      </w:pPr>
    </w:p>
    <w:p w14:paraId="2D919581" w14:textId="356038FB" w:rsidR="000716F6" w:rsidRDefault="000716F6" w:rsidP="00E87094">
      <w:pPr>
        <w:autoSpaceDE w:val="0"/>
        <w:autoSpaceDN w:val="0"/>
        <w:adjustRightInd w:val="0"/>
        <w:spacing w:after="0" w:line="240" w:lineRule="auto"/>
        <w:rPr>
          <w:rFonts w:ascii="TVTTMM+ArialMT" w:hAnsi="TVTTMM+ArialMT" w:cs="TVTTMM+ArialMT"/>
          <w:color w:val="000000"/>
        </w:rPr>
        <w:sectPr w:rsidR="000716F6" w:rsidSect="00064114">
          <w:type w:val="continuous"/>
          <w:pgSz w:w="12240" w:h="15840"/>
          <w:pgMar w:top="1440" w:right="1152" w:bottom="1152" w:left="1440" w:header="720" w:footer="720" w:gutter="0"/>
          <w:pgNumType w:start="0"/>
          <w:cols w:num="3" w:space="720"/>
          <w:titlePg/>
          <w:docGrid w:linePitch="360"/>
        </w:sectPr>
      </w:pPr>
    </w:p>
    <w:p w14:paraId="2743DD5C" w14:textId="77777777" w:rsidR="00064114" w:rsidRDefault="00064114" w:rsidP="00E87094">
      <w:pPr>
        <w:autoSpaceDE w:val="0"/>
        <w:autoSpaceDN w:val="0"/>
        <w:adjustRightInd w:val="0"/>
        <w:spacing w:after="0" w:line="240" w:lineRule="auto"/>
        <w:rPr>
          <w:rFonts w:ascii="TVTTMM+ArialMT" w:hAnsi="TVTTMM+ArialMT" w:cs="TVTTMM+ArialMT"/>
          <w:color w:val="000000"/>
        </w:rPr>
      </w:pPr>
    </w:p>
    <w:tbl>
      <w:tblPr>
        <w:tblW w:w="10040" w:type="dxa"/>
        <w:tblLook w:val="04A0" w:firstRow="1" w:lastRow="0" w:firstColumn="1" w:lastColumn="0" w:noHBand="0" w:noVBand="1"/>
      </w:tblPr>
      <w:tblGrid>
        <w:gridCol w:w="560"/>
        <w:gridCol w:w="960"/>
        <w:gridCol w:w="960"/>
        <w:gridCol w:w="960"/>
        <w:gridCol w:w="480"/>
        <w:gridCol w:w="780"/>
        <w:gridCol w:w="600"/>
        <w:gridCol w:w="720"/>
        <w:gridCol w:w="540"/>
        <w:gridCol w:w="960"/>
        <w:gridCol w:w="960"/>
        <w:gridCol w:w="960"/>
        <w:gridCol w:w="600"/>
      </w:tblGrid>
      <w:tr w:rsidR="006C0745" w:rsidRPr="0088244B" w14:paraId="24331349" w14:textId="77777777" w:rsidTr="00636410">
        <w:trPr>
          <w:trHeight w:val="290"/>
        </w:trPr>
        <w:tc>
          <w:tcPr>
            <w:tcW w:w="560" w:type="dxa"/>
            <w:tcBorders>
              <w:top w:val="single" w:sz="8" w:space="0" w:color="auto"/>
              <w:left w:val="single" w:sz="8" w:space="0" w:color="auto"/>
              <w:bottom w:val="nil"/>
              <w:right w:val="nil"/>
            </w:tcBorders>
            <w:shd w:val="clear" w:color="auto" w:fill="auto"/>
            <w:noWrap/>
            <w:vAlign w:val="bottom"/>
            <w:hideMark/>
          </w:tcPr>
          <w:p w14:paraId="2D04BBFB"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29AC54B7"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533AC3BA"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107388D8"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480" w:type="dxa"/>
            <w:tcBorders>
              <w:top w:val="single" w:sz="8" w:space="0" w:color="auto"/>
              <w:left w:val="nil"/>
              <w:bottom w:val="nil"/>
              <w:right w:val="nil"/>
            </w:tcBorders>
            <w:shd w:val="clear" w:color="auto" w:fill="auto"/>
            <w:noWrap/>
            <w:vAlign w:val="bottom"/>
            <w:hideMark/>
          </w:tcPr>
          <w:p w14:paraId="3B558AE1"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80" w:type="dxa"/>
            <w:tcBorders>
              <w:top w:val="single" w:sz="8" w:space="0" w:color="auto"/>
              <w:left w:val="nil"/>
              <w:bottom w:val="nil"/>
              <w:right w:val="nil"/>
            </w:tcBorders>
            <w:shd w:val="clear" w:color="auto" w:fill="auto"/>
            <w:noWrap/>
            <w:vAlign w:val="bottom"/>
            <w:hideMark/>
          </w:tcPr>
          <w:p w14:paraId="5BBDAD5B"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single" w:sz="8" w:space="0" w:color="auto"/>
              <w:left w:val="nil"/>
              <w:bottom w:val="nil"/>
              <w:right w:val="nil"/>
            </w:tcBorders>
            <w:shd w:val="clear" w:color="auto" w:fill="auto"/>
            <w:noWrap/>
            <w:vAlign w:val="bottom"/>
            <w:hideMark/>
          </w:tcPr>
          <w:p w14:paraId="16B0712D"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20" w:type="dxa"/>
            <w:tcBorders>
              <w:top w:val="single" w:sz="8" w:space="0" w:color="auto"/>
              <w:left w:val="nil"/>
              <w:bottom w:val="nil"/>
              <w:right w:val="nil"/>
            </w:tcBorders>
            <w:shd w:val="clear" w:color="auto" w:fill="auto"/>
            <w:noWrap/>
            <w:vAlign w:val="bottom"/>
            <w:hideMark/>
          </w:tcPr>
          <w:p w14:paraId="09F27B28"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540" w:type="dxa"/>
            <w:tcBorders>
              <w:top w:val="single" w:sz="8" w:space="0" w:color="auto"/>
              <w:left w:val="nil"/>
              <w:bottom w:val="nil"/>
              <w:right w:val="nil"/>
            </w:tcBorders>
            <w:shd w:val="clear" w:color="auto" w:fill="auto"/>
            <w:noWrap/>
            <w:vAlign w:val="bottom"/>
            <w:hideMark/>
          </w:tcPr>
          <w:p w14:paraId="366B5CA9"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4FCEA2E6"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454C33C9"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single" w:sz="8" w:space="0" w:color="auto"/>
              <w:left w:val="nil"/>
              <w:bottom w:val="nil"/>
              <w:right w:val="nil"/>
            </w:tcBorders>
            <w:shd w:val="clear" w:color="auto" w:fill="auto"/>
            <w:noWrap/>
            <w:vAlign w:val="bottom"/>
            <w:hideMark/>
          </w:tcPr>
          <w:p w14:paraId="176B84E2"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single" w:sz="8" w:space="0" w:color="auto"/>
              <w:left w:val="nil"/>
              <w:bottom w:val="nil"/>
              <w:right w:val="single" w:sz="8" w:space="0" w:color="auto"/>
            </w:tcBorders>
            <w:shd w:val="clear" w:color="auto" w:fill="auto"/>
            <w:noWrap/>
            <w:vAlign w:val="bottom"/>
            <w:hideMark/>
          </w:tcPr>
          <w:p w14:paraId="12D583EF"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6C0745" w:rsidRPr="0088244B" w14:paraId="16C560D7" w14:textId="77777777" w:rsidTr="00636410">
        <w:trPr>
          <w:trHeight w:val="290"/>
        </w:trPr>
        <w:tc>
          <w:tcPr>
            <w:tcW w:w="560" w:type="dxa"/>
            <w:tcBorders>
              <w:top w:val="nil"/>
              <w:left w:val="single" w:sz="8" w:space="0" w:color="auto"/>
              <w:bottom w:val="nil"/>
              <w:right w:val="nil"/>
            </w:tcBorders>
            <w:shd w:val="clear" w:color="auto" w:fill="auto"/>
            <w:noWrap/>
            <w:vAlign w:val="bottom"/>
            <w:hideMark/>
          </w:tcPr>
          <w:p w14:paraId="5677987B"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1920" w:type="dxa"/>
            <w:gridSpan w:val="2"/>
            <w:tcBorders>
              <w:top w:val="nil"/>
              <w:left w:val="nil"/>
              <w:bottom w:val="nil"/>
              <w:right w:val="nil"/>
            </w:tcBorders>
            <w:shd w:val="clear" w:color="auto" w:fill="auto"/>
            <w:noWrap/>
            <w:vAlign w:val="bottom"/>
            <w:hideMark/>
          </w:tcPr>
          <w:p w14:paraId="45219308" w14:textId="77777777" w:rsidR="006C0745" w:rsidRPr="0088244B" w:rsidRDefault="006C0745" w:rsidP="00636410">
            <w:pPr>
              <w:spacing w:after="0" w:line="240" w:lineRule="auto"/>
              <w:rPr>
                <w:rFonts w:ascii="Aharoni" w:eastAsia="Times New Roman" w:hAnsi="Aharoni" w:cs="Aharoni"/>
                <w:color w:val="000000"/>
              </w:rPr>
            </w:pPr>
            <w:r w:rsidRPr="0088244B">
              <w:rPr>
                <w:rFonts w:ascii="Aharoni" w:eastAsia="Times New Roman" w:hAnsi="Aharoni" w:cs="Aharoni" w:hint="cs"/>
                <w:color w:val="000000"/>
              </w:rPr>
              <w:t>Conserver</w:t>
            </w:r>
          </w:p>
        </w:tc>
        <w:tc>
          <w:tcPr>
            <w:tcW w:w="960" w:type="dxa"/>
            <w:tcBorders>
              <w:top w:val="nil"/>
              <w:left w:val="nil"/>
              <w:bottom w:val="nil"/>
              <w:right w:val="nil"/>
            </w:tcBorders>
            <w:shd w:val="clear" w:color="auto" w:fill="auto"/>
            <w:noWrap/>
            <w:vAlign w:val="bottom"/>
            <w:hideMark/>
          </w:tcPr>
          <w:p w14:paraId="34126669" w14:textId="77777777" w:rsidR="006C0745" w:rsidRPr="0088244B" w:rsidRDefault="006C0745" w:rsidP="00636410">
            <w:pPr>
              <w:spacing w:after="0" w:line="240" w:lineRule="auto"/>
              <w:rPr>
                <w:rFonts w:ascii="Aharoni" w:eastAsia="Times New Roman" w:hAnsi="Aharoni" w:cs="Aharoni"/>
                <w:color w:val="000000"/>
              </w:rPr>
            </w:pPr>
          </w:p>
        </w:tc>
        <w:tc>
          <w:tcPr>
            <w:tcW w:w="480" w:type="dxa"/>
            <w:tcBorders>
              <w:top w:val="nil"/>
              <w:left w:val="nil"/>
              <w:bottom w:val="nil"/>
              <w:right w:val="nil"/>
            </w:tcBorders>
            <w:shd w:val="clear" w:color="auto" w:fill="auto"/>
            <w:noWrap/>
            <w:vAlign w:val="bottom"/>
            <w:hideMark/>
          </w:tcPr>
          <w:p w14:paraId="40EF8F14"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2100" w:type="dxa"/>
            <w:gridSpan w:val="3"/>
            <w:tcBorders>
              <w:top w:val="nil"/>
              <w:left w:val="nil"/>
              <w:bottom w:val="nil"/>
              <w:right w:val="nil"/>
            </w:tcBorders>
            <w:shd w:val="clear" w:color="auto" w:fill="auto"/>
            <w:noWrap/>
            <w:vAlign w:val="bottom"/>
            <w:hideMark/>
          </w:tcPr>
          <w:p w14:paraId="4150D04D" w14:textId="77777777" w:rsidR="006C0745" w:rsidRPr="0088244B" w:rsidRDefault="006C0745" w:rsidP="00636410">
            <w:pPr>
              <w:spacing w:after="0" w:line="240" w:lineRule="auto"/>
              <w:jc w:val="center"/>
              <w:rPr>
                <w:rFonts w:ascii="Aharoni" w:eastAsia="Times New Roman" w:hAnsi="Aharoni" w:cs="Aharoni"/>
                <w:color w:val="000000"/>
              </w:rPr>
            </w:pPr>
            <w:r w:rsidRPr="0088244B">
              <w:rPr>
                <w:rFonts w:ascii="Aharoni" w:eastAsia="Times New Roman" w:hAnsi="Aharoni" w:cs="Aharoni" w:hint="cs"/>
                <w:color w:val="000000"/>
              </w:rPr>
              <w:t>Pragmatist</w:t>
            </w:r>
          </w:p>
        </w:tc>
        <w:tc>
          <w:tcPr>
            <w:tcW w:w="540" w:type="dxa"/>
            <w:tcBorders>
              <w:top w:val="nil"/>
              <w:left w:val="nil"/>
              <w:bottom w:val="nil"/>
              <w:right w:val="nil"/>
            </w:tcBorders>
            <w:shd w:val="clear" w:color="auto" w:fill="auto"/>
            <w:noWrap/>
            <w:vAlign w:val="bottom"/>
            <w:hideMark/>
          </w:tcPr>
          <w:p w14:paraId="5453F23D" w14:textId="77777777" w:rsidR="006C0745" w:rsidRPr="0088244B" w:rsidRDefault="006C0745" w:rsidP="00636410">
            <w:pPr>
              <w:spacing w:after="0" w:line="240" w:lineRule="auto"/>
              <w:jc w:val="center"/>
              <w:rPr>
                <w:rFonts w:ascii="Aharoni" w:eastAsia="Times New Roman" w:hAnsi="Aharoni" w:cs="Aharoni"/>
                <w:color w:val="000000"/>
              </w:rPr>
            </w:pPr>
          </w:p>
        </w:tc>
        <w:tc>
          <w:tcPr>
            <w:tcW w:w="960" w:type="dxa"/>
            <w:tcBorders>
              <w:top w:val="nil"/>
              <w:left w:val="nil"/>
              <w:bottom w:val="nil"/>
              <w:right w:val="nil"/>
            </w:tcBorders>
            <w:shd w:val="clear" w:color="auto" w:fill="auto"/>
            <w:noWrap/>
            <w:vAlign w:val="bottom"/>
            <w:hideMark/>
          </w:tcPr>
          <w:p w14:paraId="3380E6F4"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1920" w:type="dxa"/>
            <w:gridSpan w:val="2"/>
            <w:tcBorders>
              <w:top w:val="nil"/>
              <w:left w:val="nil"/>
              <w:bottom w:val="nil"/>
              <w:right w:val="nil"/>
            </w:tcBorders>
            <w:shd w:val="clear" w:color="auto" w:fill="auto"/>
            <w:noWrap/>
            <w:vAlign w:val="bottom"/>
            <w:hideMark/>
          </w:tcPr>
          <w:p w14:paraId="7328DB7B" w14:textId="2B2D212D" w:rsidR="006C0745" w:rsidRPr="0088244B" w:rsidRDefault="006C0745" w:rsidP="00636410">
            <w:pPr>
              <w:spacing w:after="0" w:line="240" w:lineRule="auto"/>
              <w:rPr>
                <w:rFonts w:ascii="Aharoni" w:eastAsia="Times New Roman" w:hAnsi="Aharoni" w:cs="Aharoni"/>
                <w:color w:val="000000"/>
              </w:rPr>
            </w:pPr>
            <w:r>
              <w:rPr>
                <w:rFonts w:ascii="Aharoni" w:eastAsia="Times New Roman" w:hAnsi="Aharoni" w:cs="Aharoni"/>
                <w:color w:val="000000"/>
              </w:rPr>
              <w:t>Originator</w:t>
            </w:r>
          </w:p>
        </w:tc>
        <w:tc>
          <w:tcPr>
            <w:tcW w:w="600" w:type="dxa"/>
            <w:tcBorders>
              <w:top w:val="nil"/>
              <w:left w:val="nil"/>
              <w:bottom w:val="nil"/>
              <w:right w:val="single" w:sz="8" w:space="0" w:color="auto"/>
            </w:tcBorders>
            <w:shd w:val="clear" w:color="auto" w:fill="auto"/>
            <w:noWrap/>
            <w:vAlign w:val="bottom"/>
            <w:hideMark/>
          </w:tcPr>
          <w:p w14:paraId="0178EA69"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6C0745" w:rsidRPr="0088244B" w14:paraId="1E7AD38E" w14:textId="77777777" w:rsidTr="00636410">
        <w:trPr>
          <w:trHeight w:val="290"/>
        </w:trPr>
        <w:tc>
          <w:tcPr>
            <w:tcW w:w="560" w:type="dxa"/>
            <w:tcBorders>
              <w:top w:val="nil"/>
              <w:left w:val="single" w:sz="8" w:space="0" w:color="auto"/>
              <w:bottom w:val="nil"/>
              <w:right w:val="nil"/>
            </w:tcBorders>
            <w:shd w:val="clear" w:color="auto" w:fill="auto"/>
            <w:noWrap/>
            <w:vAlign w:val="bottom"/>
            <w:hideMark/>
          </w:tcPr>
          <w:p w14:paraId="2D20CF68"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5EC189B4" w14:textId="77777777" w:rsidR="006C0745" w:rsidRPr="0088244B" w:rsidRDefault="006C0745" w:rsidP="00636410">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1CCBA6F"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191607"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shd w:val="clear" w:color="auto" w:fill="auto"/>
            <w:noWrap/>
            <w:vAlign w:val="bottom"/>
            <w:hideMark/>
          </w:tcPr>
          <w:p w14:paraId="6B6F0559"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780" w:type="dxa"/>
            <w:tcBorders>
              <w:top w:val="nil"/>
              <w:left w:val="nil"/>
              <w:bottom w:val="nil"/>
              <w:right w:val="nil"/>
            </w:tcBorders>
            <w:shd w:val="clear" w:color="auto" w:fill="auto"/>
            <w:noWrap/>
            <w:vAlign w:val="bottom"/>
            <w:hideMark/>
          </w:tcPr>
          <w:p w14:paraId="1D2D1C5F"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14:paraId="66A637DC"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bottom"/>
            <w:hideMark/>
          </w:tcPr>
          <w:p w14:paraId="11B9DA7A"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1FF2ED9"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B4FAF8"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0CE884"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940E36C" w14:textId="77777777" w:rsidR="006C0745" w:rsidRPr="0088244B" w:rsidRDefault="006C0745" w:rsidP="00636410">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single" w:sz="8" w:space="0" w:color="auto"/>
            </w:tcBorders>
            <w:shd w:val="clear" w:color="auto" w:fill="auto"/>
            <w:noWrap/>
            <w:vAlign w:val="bottom"/>
            <w:hideMark/>
          </w:tcPr>
          <w:p w14:paraId="29618D6A"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6C0745" w:rsidRPr="0088244B" w14:paraId="53B6103A" w14:textId="77777777" w:rsidTr="00636410">
        <w:trPr>
          <w:trHeight w:val="300"/>
        </w:trPr>
        <w:tc>
          <w:tcPr>
            <w:tcW w:w="560" w:type="dxa"/>
            <w:tcBorders>
              <w:top w:val="nil"/>
              <w:left w:val="single" w:sz="8" w:space="0" w:color="auto"/>
              <w:bottom w:val="nil"/>
              <w:right w:val="nil"/>
            </w:tcBorders>
            <w:shd w:val="clear" w:color="auto" w:fill="auto"/>
            <w:noWrap/>
            <w:vAlign w:val="bottom"/>
            <w:hideMark/>
          </w:tcPr>
          <w:p w14:paraId="6912C354"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single" w:sz="8" w:space="0" w:color="auto"/>
              <w:right w:val="single" w:sz="4" w:space="0" w:color="auto"/>
            </w:tcBorders>
            <w:shd w:val="clear" w:color="000000" w:fill="E2EFDA"/>
            <w:noWrap/>
            <w:vAlign w:val="bottom"/>
            <w:hideMark/>
          </w:tcPr>
          <w:p w14:paraId="0FDC5811"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single" w:sz="4" w:space="0" w:color="auto"/>
            </w:tcBorders>
            <w:shd w:val="clear" w:color="000000" w:fill="E2EFDA"/>
            <w:noWrap/>
            <w:vAlign w:val="bottom"/>
            <w:hideMark/>
          </w:tcPr>
          <w:p w14:paraId="132B42E5"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single" w:sz="12" w:space="0" w:color="auto"/>
            </w:tcBorders>
            <w:shd w:val="clear" w:color="000000" w:fill="E2EFDA"/>
            <w:noWrap/>
            <w:vAlign w:val="bottom"/>
            <w:hideMark/>
          </w:tcPr>
          <w:p w14:paraId="7DB1FFF0"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480" w:type="dxa"/>
            <w:tcBorders>
              <w:top w:val="nil"/>
              <w:left w:val="nil"/>
              <w:bottom w:val="single" w:sz="8" w:space="0" w:color="auto"/>
              <w:right w:val="single" w:sz="4" w:space="0" w:color="auto"/>
            </w:tcBorders>
            <w:shd w:val="clear" w:color="000000" w:fill="C6E0B4"/>
            <w:noWrap/>
            <w:vAlign w:val="bottom"/>
            <w:hideMark/>
          </w:tcPr>
          <w:p w14:paraId="30B49598"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80" w:type="dxa"/>
            <w:tcBorders>
              <w:top w:val="nil"/>
              <w:left w:val="nil"/>
              <w:bottom w:val="single" w:sz="8" w:space="0" w:color="auto"/>
              <w:right w:val="single" w:sz="4" w:space="0" w:color="auto"/>
            </w:tcBorders>
            <w:shd w:val="clear" w:color="000000" w:fill="C6E0B4"/>
            <w:noWrap/>
            <w:vAlign w:val="bottom"/>
            <w:hideMark/>
          </w:tcPr>
          <w:p w14:paraId="1ADBC85B"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single" w:sz="8" w:space="0" w:color="auto"/>
              <w:right w:val="nil"/>
            </w:tcBorders>
            <w:shd w:val="clear" w:color="000000" w:fill="C6E0B4"/>
            <w:noWrap/>
            <w:vAlign w:val="bottom"/>
            <w:hideMark/>
          </w:tcPr>
          <w:p w14:paraId="7CA20041"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20" w:type="dxa"/>
            <w:tcBorders>
              <w:top w:val="nil"/>
              <w:left w:val="single" w:sz="4" w:space="0" w:color="auto"/>
              <w:bottom w:val="single" w:sz="8" w:space="0" w:color="auto"/>
              <w:right w:val="nil"/>
            </w:tcBorders>
            <w:shd w:val="clear" w:color="000000" w:fill="C6E0B4"/>
            <w:noWrap/>
            <w:vAlign w:val="bottom"/>
            <w:hideMark/>
          </w:tcPr>
          <w:p w14:paraId="6DF0BC77"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540" w:type="dxa"/>
            <w:tcBorders>
              <w:top w:val="nil"/>
              <w:left w:val="single" w:sz="4" w:space="0" w:color="auto"/>
              <w:bottom w:val="single" w:sz="8" w:space="0" w:color="auto"/>
              <w:right w:val="single" w:sz="12" w:space="0" w:color="auto"/>
            </w:tcBorders>
            <w:shd w:val="clear" w:color="000000" w:fill="C6E0B4"/>
            <w:noWrap/>
            <w:vAlign w:val="bottom"/>
            <w:hideMark/>
          </w:tcPr>
          <w:p w14:paraId="477B0F00"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000000" w:fill="E2EFDA"/>
            <w:noWrap/>
            <w:vAlign w:val="bottom"/>
            <w:hideMark/>
          </w:tcPr>
          <w:p w14:paraId="56FB50E2"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single" w:sz="8" w:space="0" w:color="auto"/>
              <w:right w:val="nil"/>
            </w:tcBorders>
            <w:shd w:val="clear" w:color="000000" w:fill="E2EFDA"/>
            <w:noWrap/>
            <w:vAlign w:val="bottom"/>
            <w:hideMark/>
          </w:tcPr>
          <w:p w14:paraId="025ADECC"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single" w:sz="8" w:space="0" w:color="auto"/>
              <w:right w:val="single" w:sz="4" w:space="0" w:color="auto"/>
            </w:tcBorders>
            <w:shd w:val="clear" w:color="000000" w:fill="E2EFDA"/>
            <w:noWrap/>
            <w:vAlign w:val="bottom"/>
            <w:hideMark/>
          </w:tcPr>
          <w:p w14:paraId="7321F2C7"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nil"/>
              <w:right w:val="single" w:sz="8" w:space="0" w:color="auto"/>
            </w:tcBorders>
            <w:shd w:val="clear" w:color="auto" w:fill="auto"/>
            <w:noWrap/>
            <w:vAlign w:val="bottom"/>
            <w:hideMark/>
          </w:tcPr>
          <w:p w14:paraId="786B9EBF"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6C0745" w:rsidRPr="0088244B" w14:paraId="1422E746" w14:textId="77777777" w:rsidTr="00636410">
        <w:trPr>
          <w:trHeight w:val="290"/>
        </w:trPr>
        <w:tc>
          <w:tcPr>
            <w:tcW w:w="560" w:type="dxa"/>
            <w:tcBorders>
              <w:top w:val="nil"/>
              <w:left w:val="single" w:sz="8" w:space="0" w:color="auto"/>
              <w:bottom w:val="nil"/>
              <w:right w:val="nil"/>
            </w:tcBorders>
            <w:shd w:val="clear" w:color="auto" w:fill="auto"/>
            <w:noWrap/>
            <w:vAlign w:val="bottom"/>
            <w:hideMark/>
          </w:tcPr>
          <w:p w14:paraId="0A99713E"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nil"/>
              <w:right w:val="single" w:sz="4" w:space="0" w:color="auto"/>
            </w:tcBorders>
            <w:shd w:val="clear" w:color="000000" w:fill="E2EFDA"/>
            <w:noWrap/>
            <w:vAlign w:val="bottom"/>
            <w:hideMark/>
          </w:tcPr>
          <w:p w14:paraId="3B9A07C7"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single" w:sz="4" w:space="0" w:color="auto"/>
            </w:tcBorders>
            <w:shd w:val="clear" w:color="000000" w:fill="E2EFDA"/>
            <w:noWrap/>
            <w:vAlign w:val="bottom"/>
            <w:hideMark/>
          </w:tcPr>
          <w:p w14:paraId="1F29363C"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single" w:sz="12" w:space="0" w:color="auto"/>
            </w:tcBorders>
            <w:shd w:val="clear" w:color="000000" w:fill="E2EFDA"/>
            <w:noWrap/>
            <w:vAlign w:val="bottom"/>
            <w:hideMark/>
          </w:tcPr>
          <w:p w14:paraId="0B126694"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480" w:type="dxa"/>
            <w:tcBorders>
              <w:top w:val="nil"/>
              <w:left w:val="nil"/>
              <w:bottom w:val="nil"/>
              <w:right w:val="single" w:sz="4" w:space="0" w:color="auto"/>
            </w:tcBorders>
            <w:shd w:val="clear" w:color="000000" w:fill="C6E0B4"/>
            <w:noWrap/>
            <w:vAlign w:val="bottom"/>
            <w:hideMark/>
          </w:tcPr>
          <w:p w14:paraId="5BF5F9E1"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80" w:type="dxa"/>
            <w:tcBorders>
              <w:top w:val="nil"/>
              <w:left w:val="nil"/>
              <w:bottom w:val="nil"/>
              <w:right w:val="single" w:sz="4" w:space="0" w:color="auto"/>
            </w:tcBorders>
            <w:shd w:val="clear" w:color="000000" w:fill="C6E0B4"/>
            <w:noWrap/>
            <w:vAlign w:val="bottom"/>
            <w:hideMark/>
          </w:tcPr>
          <w:p w14:paraId="06801CD6"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nil"/>
              <w:right w:val="nil"/>
            </w:tcBorders>
            <w:shd w:val="clear" w:color="000000" w:fill="C6E0B4"/>
            <w:noWrap/>
            <w:vAlign w:val="bottom"/>
            <w:hideMark/>
          </w:tcPr>
          <w:p w14:paraId="7BDEE706"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20" w:type="dxa"/>
            <w:tcBorders>
              <w:top w:val="nil"/>
              <w:left w:val="single" w:sz="4" w:space="0" w:color="auto"/>
              <w:bottom w:val="nil"/>
              <w:right w:val="nil"/>
            </w:tcBorders>
            <w:shd w:val="clear" w:color="000000" w:fill="C6E0B4"/>
            <w:noWrap/>
            <w:vAlign w:val="bottom"/>
            <w:hideMark/>
          </w:tcPr>
          <w:p w14:paraId="3151D49B"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540" w:type="dxa"/>
            <w:tcBorders>
              <w:top w:val="nil"/>
              <w:left w:val="single" w:sz="4" w:space="0" w:color="auto"/>
              <w:bottom w:val="nil"/>
              <w:right w:val="single" w:sz="12" w:space="0" w:color="auto"/>
            </w:tcBorders>
            <w:shd w:val="clear" w:color="000000" w:fill="C6E0B4"/>
            <w:noWrap/>
            <w:vAlign w:val="bottom"/>
            <w:hideMark/>
          </w:tcPr>
          <w:p w14:paraId="2B5608DD"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nil"/>
            </w:tcBorders>
            <w:shd w:val="clear" w:color="000000" w:fill="E2EFDA"/>
            <w:noWrap/>
            <w:vAlign w:val="bottom"/>
            <w:hideMark/>
          </w:tcPr>
          <w:p w14:paraId="1E9ED5DD"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nil"/>
              <w:right w:val="nil"/>
            </w:tcBorders>
            <w:shd w:val="clear" w:color="000000" w:fill="E2EFDA"/>
            <w:noWrap/>
            <w:vAlign w:val="bottom"/>
            <w:hideMark/>
          </w:tcPr>
          <w:p w14:paraId="4E7F2F04"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single" w:sz="4" w:space="0" w:color="auto"/>
              <w:bottom w:val="nil"/>
              <w:right w:val="single" w:sz="4" w:space="0" w:color="auto"/>
            </w:tcBorders>
            <w:shd w:val="clear" w:color="000000" w:fill="E2EFDA"/>
            <w:noWrap/>
            <w:vAlign w:val="bottom"/>
            <w:hideMark/>
          </w:tcPr>
          <w:p w14:paraId="003B7AFB"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nil"/>
              <w:right w:val="single" w:sz="8" w:space="0" w:color="auto"/>
            </w:tcBorders>
            <w:shd w:val="clear" w:color="auto" w:fill="auto"/>
            <w:noWrap/>
            <w:vAlign w:val="bottom"/>
            <w:hideMark/>
          </w:tcPr>
          <w:p w14:paraId="04E9B073"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6C0745" w:rsidRPr="0088244B" w14:paraId="5C2DC0E8" w14:textId="77777777" w:rsidTr="00636410">
        <w:trPr>
          <w:trHeight w:val="290"/>
        </w:trPr>
        <w:tc>
          <w:tcPr>
            <w:tcW w:w="560" w:type="dxa"/>
            <w:tcBorders>
              <w:top w:val="nil"/>
              <w:left w:val="single" w:sz="8" w:space="0" w:color="auto"/>
              <w:bottom w:val="nil"/>
              <w:right w:val="nil"/>
            </w:tcBorders>
            <w:shd w:val="clear" w:color="auto" w:fill="auto"/>
            <w:noWrap/>
            <w:vAlign w:val="bottom"/>
            <w:hideMark/>
          </w:tcPr>
          <w:p w14:paraId="1A0F32D2"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nil"/>
              <w:right w:val="nil"/>
            </w:tcBorders>
            <w:shd w:val="clear" w:color="auto" w:fill="auto"/>
            <w:noWrap/>
            <w:vAlign w:val="bottom"/>
            <w:hideMark/>
          </w:tcPr>
          <w:p w14:paraId="541D7366"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60</w:t>
            </w:r>
          </w:p>
        </w:tc>
        <w:tc>
          <w:tcPr>
            <w:tcW w:w="960" w:type="dxa"/>
            <w:tcBorders>
              <w:top w:val="nil"/>
              <w:left w:val="nil"/>
              <w:bottom w:val="nil"/>
              <w:right w:val="nil"/>
            </w:tcBorders>
            <w:shd w:val="clear" w:color="auto" w:fill="auto"/>
            <w:noWrap/>
            <w:vAlign w:val="bottom"/>
            <w:hideMark/>
          </w:tcPr>
          <w:p w14:paraId="08E0EEBB"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14:paraId="38332F7C"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17</w:t>
            </w:r>
          </w:p>
        </w:tc>
        <w:tc>
          <w:tcPr>
            <w:tcW w:w="480" w:type="dxa"/>
            <w:tcBorders>
              <w:top w:val="nil"/>
              <w:left w:val="nil"/>
              <w:bottom w:val="nil"/>
              <w:right w:val="nil"/>
            </w:tcBorders>
            <w:shd w:val="clear" w:color="auto" w:fill="auto"/>
            <w:noWrap/>
            <w:vAlign w:val="bottom"/>
            <w:hideMark/>
          </w:tcPr>
          <w:p w14:paraId="1EB180B0"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9</w:t>
            </w:r>
          </w:p>
        </w:tc>
        <w:tc>
          <w:tcPr>
            <w:tcW w:w="780" w:type="dxa"/>
            <w:tcBorders>
              <w:top w:val="nil"/>
              <w:left w:val="nil"/>
              <w:bottom w:val="nil"/>
              <w:right w:val="nil"/>
            </w:tcBorders>
            <w:shd w:val="clear" w:color="auto" w:fill="auto"/>
            <w:noWrap/>
            <w:vAlign w:val="bottom"/>
            <w:hideMark/>
          </w:tcPr>
          <w:p w14:paraId="1AA2B535"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5</w:t>
            </w:r>
          </w:p>
        </w:tc>
        <w:tc>
          <w:tcPr>
            <w:tcW w:w="600" w:type="dxa"/>
            <w:tcBorders>
              <w:top w:val="nil"/>
              <w:left w:val="nil"/>
              <w:bottom w:val="nil"/>
              <w:right w:val="nil"/>
            </w:tcBorders>
            <w:shd w:val="clear" w:color="auto" w:fill="auto"/>
            <w:noWrap/>
            <w:vAlign w:val="bottom"/>
            <w:hideMark/>
          </w:tcPr>
          <w:p w14:paraId="6F0E80DA" w14:textId="77777777" w:rsidR="006C0745" w:rsidRPr="0088244B" w:rsidRDefault="006C0745" w:rsidP="00636410">
            <w:pPr>
              <w:spacing w:after="0" w:line="240" w:lineRule="auto"/>
              <w:jc w:val="center"/>
              <w:rPr>
                <w:rFonts w:ascii="Calibri" w:eastAsia="Times New Roman" w:hAnsi="Calibri" w:cs="Calibri"/>
                <w:color w:val="000000"/>
              </w:rPr>
            </w:pPr>
            <w:r w:rsidRPr="0088244B">
              <w:rPr>
                <w:rFonts w:ascii="Calibri" w:eastAsia="Times New Roman" w:hAnsi="Calibri" w:cs="Calibri"/>
                <w:color w:val="000000"/>
              </w:rPr>
              <w:t>0</w:t>
            </w:r>
          </w:p>
        </w:tc>
        <w:tc>
          <w:tcPr>
            <w:tcW w:w="720" w:type="dxa"/>
            <w:tcBorders>
              <w:top w:val="nil"/>
              <w:left w:val="nil"/>
              <w:bottom w:val="nil"/>
              <w:right w:val="nil"/>
            </w:tcBorders>
            <w:shd w:val="clear" w:color="auto" w:fill="auto"/>
            <w:noWrap/>
            <w:vAlign w:val="bottom"/>
            <w:hideMark/>
          </w:tcPr>
          <w:p w14:paraId="1A7219CB" w14:textId="77777777" w:rsidR="006C0745" w:rsidRPr="0088244B" w:rsidRDefault="006C0745" w:rsidP="00636410">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5</w:t>
            </w:r>
          </w:p>
        </w:tc>
        <w:tc>
          <w:tcPr>
            <w:tcW w:w="540" w:type="dxa"/>
            <w:tcBorders>
              <w:top w:val="nil"/>
              <w:left w:val="nil"/>
              <w:bottom w:val="nil"/>
              <w:right w:val="nil"/>
            </w:tcBorders>
            <w:shd w:val="clear" w:color="auto" w:fill="auto"/>
            <w:noWrap/>
            <w:vAlign w:val="bottom"/>
            <w:hideMark/>
          </w:tcPr>
          <w:p w14:paraId="2654381F" w14:textId="77777777" w:rsidR="006C0745" w:rsidRPr="0088244B" w:rsidRDefault="006C0745" w:rsidP="00636410">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9</w:t>
            </w:r>
          </w:p>
        </w:tc>
        <w:tc>
          <w:tcPr>
            <w:tcW w:w="960" w:type="dxa"/>
            <w:tcBorders>
              <w:top w:val="nil"/>
              <w:left w:val="nil"/>
              <w:bottom w:val="nil"/>
              <w:right w:val="nil"/>
            </w:tcBorders>
            <w:shd w:val="clear" w:color="auto" w:fill="auto"/>
            <w:noWrap/>
            <w:vAlign w:val="bottom"/>
            <w:hideMark/>
          </w:tcPr>
          <w:p w14:paraId="07F9B9A8" w14:textId="77777777" w:rsidR="006C0745" w:rsidRPr="0088244B" w:rsidRDefault="006C0745" w:rsidP="00636410">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17</w:t>
            </w:r>
          </w:p>
        </w:tc>
        <w:tc>
          <w:tcPr>
            <w:tcW w:w="960" w:type="dxa"/>
            <w:tcBorders>
              <w:top w:val="nil"/>
              <w:left w:val="nil"/>
              <w:bottom w:val="nil"/>
              <w:right w:val="nil"/>
            </w:tcBorders>
            <w:shd w:val="clear" w:color="auto" w:fill="auto"/>
            <w:noWrap/>
            <w:vAlign w:val="bottom"/>
            <w:hideMark/>
          </w:tcPr>
          <w:p w14:paraId="125424F2" w14:textId="77777777" w:rsidR="006C0745" w:rsidRPr="0088244B" w:rsidRDefault="006C0745" w:rsidP="00636410">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30</w:t>
            </w:r>
          </w:p>
        </w:tc>
        <w:tc>
          <w:tcPr>
            <w:tcW w:w="960" w:type="dxa"/>
            <w:tcBorders>
              <w:top w:val="nil"/>
              <w:left w:val="nil"/>
              <w:bottom w:val="nil"/>
              <w:right w:val="nil"/>
            </w:tcBorders>
            <w:shd w:val="clear" w:color="auto" w:fill="auto"/>
            <w:noWrap/>
            <w:vAlign w:val="bottom"/>
            <w:hideMark/>
          </w:tcPr>
          <w:p w14:paraId="411A1342" w14:textId="77777777" w:rsidR="006C0745" w:rsidRPr="0088244B" w:rsidRDefault="006C0745" w:rsidP="00636410">
            <w:pPr>
              <w:spacing w:after="0" w:line="240" w:lineRule="auto"/>
              <w:jc w:val="right"/>
              <w:rPr>
                <w:rFonts w:ascii="Calibri" w:eastAsia="Times New Roman" w:hAnsi="Calibri" w:cs="Calibri"/>
                <w:color w:val="000000"/>
              </w:rPr>
            </w:pPr>
            <w:r w:rsidRPr="0088244B">
              <w:rPr>
                <w:rFonts w:ascii="Calibri" w:eastAsia="Times New Roman" w:hAnsi="Calibri" w:cs="Calibri"/>
                <w:color w:val="000000"/>
              </w:rPr>
              <w:t>60</w:t>
            </w:r>
          </w:p>
        </w:tc>
        <w:tc>
          <w:tcPr>
            <w:tcW w:w="600" w:type="dxa"/>
            <w:tcBorders>
              <w:top w:val="nil"/>
              <w:left w:val="nil"/>
              <w:bottom w:val="nil"/>
              <w:right w:val="single" w:sz="8" w:space="0" w:color="auto"/>
            </w:tcBorders>
            <w:shd w:val="clear" w:color="auto" w:fill="auto"/>
            <w:noWrap/>
            <w:vAlign w:val="bottom"/>
            <w:hideMark/>
          </w:tcPr>
          <w:p w14:paraId="20619F6C"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r w:rsidR="006C0745" w:rsidRPr="0088244B" w14:paraId="458803F3" w14:textId="77777777" w:rsidTr="00636410">
        <w:trPr>
          <w:trHeight w:val="300"/>
        </w:trPr>
        <w:tc>
          <w:tcPr>
            <w:tcW w:w="560" w:type="dxa"/>
            <w:tcBorders>
              <w:top w:val="nil"/>
              <w:left w:val="single" w:sz="8" w:space="0" w:color="auto"/>
              <w:bottom w:val="single" w:sz="8" w:space="0" w:color="auto"/>
              <w:right w:val="nil"/>
            </w:tcBorders>
            <w:shd w:val="clear" w:color="auto" w:fill="auto"/>
            <w:noWrap/>
            <w:vAlign w:val="bottom"/>
            <w:hideMark/>
          </w:tcPr>
          <w:p w14:paraId="624E79D8"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77A52D14"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16BF61C3"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4716354E"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480" w:type="dxa"/>
            <w:tcBorders>
              <w:top w:val="nil"/>
              <w:left w:val="nil"/>
              <w:bottom w:val="single" w:sz="8" w:space="0" w:color="auto"/>
              <w:right w:val="nil"/>
            </w:tcBorders>
            <w:shd w:val="clear" w:color="auto" w:fill="auto"/>
            <w:noWrap/>
            <w:vAlign w:val="bottom"/>
            <w:hideMark/>
          </w:tcPr>
          <w:p w14:paraId="3A07C568"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80" w:type="dxa"/>
            <w:tcBorders>
              <w:top w:val="nil"/>
              <w:left w:val="nil"/>
              <w:bottom w:val="single" w:sz="8" w:space="0" w:color="auto"/>
              <w:right w:val="nil"/>
            </w:tcBorders>
            <w:shd w:val="clear" w:color="auto" w:fill="auto"/>
            <w:noWrap/>
            <w:vAlign w:val="bottom"/>
            <w:hideMark/>
          </w:tcPr>
          <w:p w14:paraId="572CF8FA"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single" w:sz="8" w:space="0" w:color="auto"/>
              <w:right w:val="nil"/>
            </w:tcBorders>
            <w:shd w:val="clear" w:color="auto" w:fill="auto"/>
            <w:noWrap/>
            <w:vAlign w:val="bottom"/>
            <w:hideMark/>
          </w:tcPr>
          <w:p w14:paraId="7358729F"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720" w:type="dxa"/>
            <w:tcBorders>
              <w:top w:val="nil"/>
              <w:left w:val="nil"/>
              <w:bottom w:val="single" w:sz="8" w:space="0" w:color="auto"/>
              <w:right w:val="nil"/>
            </w:tcBorders>
            <w:shd w:val="clear" w:color="auto" w:fill="auto"/>
            <w:noWrap/>
            <w:vAlign w:val="bottom"/>
            <w:hideMark/>
          </w:tcPr>
          <w:p w14:paraId="23323BDE"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540" w:type="dxa"/>
            <w:tcBorders>
              <w:top w:val="nil"/>
              <w:left w:val="nil"/>
              <w:bottom w:val="single" w:sz="8" w:space="0" w:color="auto"/>
              <w:right w:val="nil"/>
            </w:tcBorders>
            <w:shd w:val="clear" w:color="auto" w:fill="auto"/>
            <w:noWrap/>
            <w:vAlign w:val="bottom"/>
            <w:hideMark/>
          </w:tcPr>
          <w:p w14:paraId="592F8219"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0E9ED9BE"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7F140DA2"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960" w:type="dxa"/>
            <w:tcBorders>
              <w:top w:val="nil"/>
              <w:left w:val="nil"/>
              <w:bottom w:val="single" w:sz="8" w:space="0" w:color="auto"/>
              <w:right w:val="nil"/>
            </w:tcBorders>
            <w:shd w:val="clear" w:color="auto" w:fill="auto"/>
            <w:noWrap/>
            <w:vAlign w:val="bottom"/>
            <w:hideMark/>
          </w:tcPr>
          <w:p w14:paraId="3F5C0839"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c>
          <w:tcPr>
            <w:tcW w:w="600" w:type="dxa"/>
            <w:tcBorders>
              <w:top w:val="nil"/>
              <w:left w:val="nil"/>
              <w:bottom w:val="single" w:sz="8" w:space="0" w:color="auto"/>
              <w:right w:val="single" w:sz="8" w:space="0" w:color="auto"/>
            </w:tcBorders>
            <w:shd w:val="clear" w:color="auto" w:fill="auto"/>
            <w:noWrap/>
            <w:vAlign w:val="bottom"/>
            <w:hideMark/>
          </w:tcPr>
          <w:p w14:paraId="48B43CA9" w14:textId="77777777" w:rsidR="006C0745" w:rsidRPr="0088244B" w:rsidRDefault="006C0745" w:rsidP="00636410">
            <w:pPr>
              <w:spacing w:after="0" w:line="240" w:lineRule="auto"/>
              <w:rPr>
                <w:rFonts w:ascii="Calibri" w:eastAsia="Times New Roman" w:hAnsi="Calibri" w:cs="Calibri"/>
                <w:color w:val="000000"/>
              </w:rPr>
            </w:pPr>
            <w:r w:rsidRPr="0088244B">
              <w:rPr>
                <w:rFonts w:ascii="Calibri" w:eastAsia="Times New Roman" w:hAnsi="Calibri" w:cs="Calibri"/>
                <w:color w:val="000000"/>
              </w:rPr>
              <w:t> </w:t>
            </w:r>
          </w:p>
        </w:tc>
      </w:tr>
    </w:tbl>
    <w:p w14:paraId="718FEBA9" w14:textId="4278BF20" w:rsidR="00B65D04" w:rsidRDefault="00B65D04" w:rsidP="00B65D04">
      <w:pPr>
        <w:spacing w:line="360" w:lineRule="auto"/>
        <w:jc w:val="center"/>
      </w:pPr>
    </w:p>
    <w:p w14:paraId="7942366A" w14:textId="77777777" w:rsidR="000716F6" w:rsidRDefault="000716F6" w:rsidP="00561BFA">
      <w:pPr>
        <w:spacing w:line="360" w:lineRule="auto"/>
      </w:pPr>
    </w:p>
    <w:p w14:paraId="3950990C" w14:textId="6F8C6D18" w:rsidR="00B65D04" w:rsidRDefault="007B1BC8" w:rsidP="00561BFA">
      <w:pPr>
        <w:spacing w:line="360" w:lineRule="auto"/>
      </w:pPr>
      <w:r>
        <w:rPr>
          <w:noProof/>
        </w:rPr>
        <mc:AlternateContent>
          <mc:Choice Requires="wps">
            <w:drawing>
              <wp:anchor distT="0" distB="0" distL="114300" distR="114300" simplePos="0" relativeHeight="251680768" behindDoc="0" locked="0" layoutInCell="1" allowOverlap="1" wp14:anchorId="69D513FF" wp14:editId="76BD2E6C">
                <wp:simplePos x="0" y="0"/>
                <wp:positionH relativeFrom="column">
                  <wp:posOffset>990600</wp:posOffset>
                </wp:positionH>
                <wp:positionV relativeFrom="paragraph">
                  <wp:posOffset>75565</wp:posOffset>
                </wp:positionV>
                <wp:extent cx="3683000" cy="45719"/>
                <wp:effectExtent l="19050" t="19050" r="31750" b="31115"/>
                <wp:wrapNone/>
                <wp:docPr id="16389" name="Arrow: Left-Right 16389"/>
                <wp:cNvGraphicFramePr/>
                <a:graphic xmlns:a="http://schemas.openxmlformats.org/drawingml/2006/main">
                  <a:graphicData uri="http://schemas.microsoft.com/office/word/2010/wordprocessingShape">
                    <wps:wsp>
                      <wps:cNvSpPr/>
                      <wps:spPr>
                        <a:xfrm>
                          <a:off x="0" y="0"/>
                          <a:ext cx="3683000" cy="45719"/>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C2864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6389" o:spid="_x0000_s1026" type="#_x0000_t69" style="position:absolute;margin-left:78pt;margin-top:5.95pt;width:290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" adj="134" fillcolor="black [3213]" strokecolor="black [3213]" strokeweight="1pt"/>
            </w:pict>
          </mc:Fallback>
        </mc:AlternateContent>
      </w:r>
      <w:r w:rsidR="00561BFA">
        <w:t>SHADED</w:t>
      </w:r>
      <w:r w:rsidR="00561BFA">
        <w:tab/>
      </w:r>
      <w:r w:rsidR="00561BFA">
        <w:tab/>
      </w:r>
      <w:r w:rsidR="00561BFA">
        <w:tab/>
      </w:r>
      <w:r w:rsidR="00561BFA">
        <w:tab/>
      </w:r>
      <w:r w:rsidR="00561BFA">
        <w:tab/>
      </w:r>
      <w:r w:rsidR="00561BFA">
        <w:tab/>
      </w:r>
      <w:r w:rsidR="00561BFA">
        <w:tab/>
      </w:r>
      <w:r w:rsidR="00561BFA">
        <w:tab/>
      </w:r>
      <w:r w:rsidR="00561BFA">
        <w:tab/>
      </w:r>
      <w:r w:rsidR="00561BFA">
        <w:tab/>
        <w:t>NOT SHADED</w:t>
      </w:r>
    </w:p>
    <w:p w14:paraId="09E9F5EE" w14:textId="77777777" w:rsidR="000716F6" w:rsidRDefault="000716F6" w:rsidP="00B65D04">
      <w:pPr>
        <w:autoSpaceDE w:val="0"/>
        <w:autoSpaceDN w:val="0"/>
        <w:adjustRightInd w:val="0"/>
        <w:spacing w:after="0" w:line="240" w:lineRule="auto"/>
        <w:rPr>
          <w:rFonts w:ascii="Arial" w:hAnsi="Times New Roman" w:cs="Arial"/>
          <w:color w:val="000000"/>
          <w:kern w:val="24"/>
          <w:sz w:val="24"/>
          <w:szCs w:val="24"/>
        </w:rPr>
      </w:pPr>
    </w:p>
    <w:p w14:paraId="436D6F07" w14:textId="3B03553E" w:rsidR="00B65D04" w:rsidRDefault="00B65D04" w:rsidP="00B65D04">
      <w:pPr>
        <w:autoSpaceDE w:val="0"/>
        <w:autoSpaceDN w:val="0"/>
        <w:adjustRightInd w:val="0"/>
        <w:spacing w:after="0" w:line="240" w:lineRule="auto"/>
        <w:rPr>
          <w:rFonts w:ascii="Arial" w:hAnsi="Times New Roman" w:cs="Arial"/>
          <w:color w:val="000000"/>
          <w:kern w:val="24"/>
          <w:sz w:val="24"/>
          <w:szCs w:val="24"/>
        </w:rPr>
      </w:pPr>
      <w:r>
        <w:rPr>
          <w:rFonts w:ascii="Arial" w:hAnsi="Times New Roman" w:cs="Arial"/>
          <w:color w:val="000000"/>
          <w:kern w:val="24"/>
          <w:sz w:val="24"/>
          <w:szCs w:val="24"/>
        </w:rPr>
        <w:t>The three styles</w:t>
      </w:r>
      <w:r w:rsidR="00064114">
        <w:rPr>
          <w:rFonts w:ascii="Arial" w:hAnsi="Times New Roman" w:cs="Arial"/>
          <w:color w:val="000000"/>
          <w:kern w:val="24"/>
          <w:sz w:val="24"/>
          <w:szCs w:val="24"/>
        </w:rPr>
        <w:t xml:space="preserve"> d</w:t>
      </w:r>
      <w:r>
        <w:rPr>
          <w:rFonts w:ascii="Arial" w:hAnsi="Times New Roman" w:cs="Arial"/>
          <w:color w:val="000000"/>
          <w:kern w:val="24"/>
          <w:sz w:val="24"/>
          <w:szCs w:val="24"/>
        </w:rPr>
        <w:t xml:space="preserve">escribed are to some degree artificially discrete profiles on a continuum that is not </w:t>
      </w:r>
      <w:proofErr w:type="gramStart"/>
      <w:r>
        <w:rPr>
          <w:rFonts w:ascii="Arial" w:hAnsi="Times New Roman" w:cs="Arial"/>
          <w:color w:val="000000"/>
          <w:kern w:val="24"/>
          <w:sz w:val="24"/>
          <w:szCs w:val="24"/>
        </w:rPr>
        <w:t>really as</w:t>
      </w:r>
      <w:proofErr w:type="gramEnd"/>
      <w:r>
        <w:rPr>
          <w:rFonts w:ascii="Arial" w:hAnsi="Times New Roman" w:cs="Arial"/>
          <w:color w:val="000000"/>
          <w:kern w:val="24"/>
          <w:sz w:val="24"/>
          <w:szCs w:val="24"/>
        </w:rPr>
        <w:t xml:space="preserve"> discrete when you apply it to every person in reality. The transition from one style to the next is gradual at best and has </w:t>
      </w:r>
      <w:r>
        <w:rPr>
          <w:rFonts w:ascii="Arial" w:hAnsi="Times New Roman" w:cs="Arial"/>
          <w:color w:val="000000"/>
          <w:kern w:val="24"/>
          <w:sz w:val="24"/>
          <w:szCs w:val="24"/>
        </w:rPr>
        <w:t>“</w:t>
      </w:r>
      <w:r>
        <w:rPr>
          <w:rFonts w:ascii="Arial" w:hAnsi="Times New Roman" w:cs="Arial"/>
          <w:color w:val="000000"/>
          <w:kern w:val="24"/>
          <w:sz w:val="24"/>
          <w:szCs w:val="24"/>
        </w:rPr>
        <w:t>gray</w:t>
      </w:r>
      <w:r>
        <w:rPr>
          <w:rFonts w:ascii="Arial" w:hAnsi="Times New Roman" w:cs="Arial"/>
          <w:color w:val="000000"/>
          <w:kern w:val="24"/>
          <w:sz w:val="24"/>
          <w:szCs w:val="24"/>
        </w:rPr>
        <w:t>”</w:t>
      </w:r>
      <w:r>
        <w:rPr>
          <w:rFonts w:ascii="Arial" w:hAnsi="Times New Roman" w:cs="Arial"/>
          <w:color w:val="000000"/>
          <w:kern w:val="24"/>
          <w:sz w:val="24"/>
          <w:szCs w:val="24"/>
        </w:rPr>
        <w:t xml:space="preserve"> areas where description and </w:t>
      </w:r>
      <w:r w:rsidR="00064114">
        <w:rPr>
          <w:rFonts w:ascii="Arial" w:hAnsi="Times New Roman" w:cs="Arial"/>
          <w:color w:val="000000"/>
          <w:kern w:val="24"/>
          <w:sz w:val="24"/>
          <w:szCs w:val="24"/>
        </w:rPr>
        <w:t>behaviors</w:t>
      </w:r>
      <w:r>
        <w:rPr>
          <w:rFonts w:ascii="Arial" w:hAnsi="Times New Roman" w:cs="Arial"/>
          <w:color w:val="000000"/>
          <w:kern w:val="24"/>
          <w:sz w:val="24"/>
          <w:szCs w:val="24"/>
        </w:rPr>
        <w:t xml:space="preserve"> are less predictable. There is not a clean break from one style preference to another! </w:t>
      </w:r>
    </w:p>
    <w:p w14:paraId="1D40AC8F" w14:textId="77777777" w:rsidR="000716F6" w:rsidRDefault="000716F6" w:rsidP="00064114">
      <w:pPr>
        <w:autoSpaceDE w:val="0"/>
        <w:autoSpaceDN w:val="0"/>
        <w:adjustRightInd w:val="0"/>
        <w:spacing w:after="0" w:line="240" w:lineRule="auto"/>
        <w:rPr>
          <w:rFonts w:ascii="Arial" w:hAnsi="Times New Roman" w:cs="Arial"/>
          <w:color w:val="000000"/>
          <w:kern w:val="24"/>
          <w:sz w:val="24"/>
          <w:szCs w:val="24"/>
        </w:rPr>
      </w:pPr>
    </w:p>
    <w:p w14:paraId="0D0B6C30" w14:textId="7C2E74B8" w:rsidR="00B65D04" w:rsidRDefault="00B65D04" w:rsidP="00064114">
      <w:pPr>
        <w:autoSpaceDE w:val="0"/>
        <w:autoSpaceDN w:val="0"/>
        <w:adjustRightInd w:val="0"/>
        <w:spacing w:after="0" w:line="240" w:lineRule="auto"/>
        <w:rPr>
          <w:rFonts w:ascii="Arial" w:hAnsi="Times New Roman" w:cs="Arial"/>
          <w:color w:val="000000"/>
          <w:kern w:val="24"/>
          <w:sz w:val="24"/>
          <w:szCs w:val="24"/>
          <w:lang w:val="en-CA"/>
        </w:rPr>
      </w:pPr>
      <w:r>
        <w:rPr>
          <w:rFonts w:ascii="Arial" w:hAnsi="Times New Roman" w:cs="Arial"/>
          <w:color w:val="000000"/>
          <w:kern w:val="24"/>
          <w:sz w:val="24"/>
          <w:szCs w:val="24"/>
        </w:rPr>
        <w:t>Over 35,000 people have completed the CSI and it is found in the general population -  25% who complete the CSI score as a Conserver; 50% are Pragmatists and 25% are Originators</w:t>
      </w:r>
    </w:p>
    <w:p w14:paraId="3C74347D" w14:textId="77777777" w:rsidR="00BA53BE" w:rsidRPr="003A3D94" w:rsidRDefault="00BA53BE" w:rsidP="002403CD">
      <w:pPr>
        <w:pStyle w:val="Heading2"/>
      </w:pPr>
      <w:bookmarkStart w:id="8" w:name="_Toc83371178"/>
      <w:r w:rsidRPr="003A3D94">
        <w:lastRenderedPageBreak/>
        <w:t>C</w:t>
      </w:r>
      <w:r w:rsidR="0051056D" w:rsidRPr="003A3D94">
        <w:t>onserver Change Style Preference</w:t>
      </w:r>
      <w:bookmarkEnd w:id="8"/>
    </w:p>
    <w:p w14:paraId="510E6F6F" w14:textId="77777777" w:rsidR="00BA53BE" w:rsidRPr="00BA53BE" w:rsidRDefault="00BA53BE" w:rsidP="00BA53BE">
      <w:pPr>
        <w:autoSpaceDE w:val="0"/>
        <w:autoSpaceDN w:val="0"/>
        <w:adjustRightInd w:val="0"/>
        <w:spacing w:after="0" w:line="240" w:lineRule="auto"/>
        <w:rPr>
          <w:rFonts w:ascii="TVTTMM+ArialMT" w:hAnsi="TVTTMM+ArialMT" w:cs="TVTTMM+ArialMT"/>
          <w:color w:val="000000"/>
          <w:sz w:val="23"/>
          <w:szCs w:val="23"/>
        </w:rPr>
      </w:pPr>
      <w:r w:rsidRPr="00BA53BE">
        <w:rPr>
          <w:rFonts w:ascii="TVTTMM+ArialMT" w:hAnsi="TVTTMM+ArialMT" w:cs="TVTTMM+ArialMT"/>
          <w:color w:val="000000"/>
          <w:sz w:val="23"/>
          <w:szCs w:val="23"/>
        </w:rPr>
        <w:t>People</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with a Conserver preference may appear disciplined, detailed, deliberate, and organized. They know the rules, regulations, and policies of their domain and prefer change that adheres to them. For the Conserver, rules and regulations have inherent value, for without them the world would have no order, resulting in chaos.</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Conservers like to protect and preserve the resources of their organizations. They prefer thoughtful and well-reasoned change. Conservers understand the mechanics of getting things done and can use that knowledge to facilitate change they believe to be in the best interest of their team or existing organizational culture.</w:t>
      </w:r>
    </w:p>
    <w:p w14:paraId="31D5CEDD" w14:textId="77777777" w:rsidR="00B65D04" w:rsidRDefault="00B65D04" w:rsidP="00B65D04">
      <w:pPr>
        <w:spacing w:line="360" w:lineRule="auto"/>
      </w:pPr>
    </w:p>
    <w:p w14:paraId="726DD072" w14:textId="77777777" w:rsidR="00BA53BE" w:rsidRDefault="00BA53BE" w:rsidP="00BA53BE">
      <w:pPr>
        <w:autoSpaceDE w:val="0"/>
        <w:autoSpaceDN w:val="0"/>
        <w:adjustRightInd w:val="0"/>
        <w:spacing w:after="0" w:line="240" w:lineRule="auto"/>
        <w:rPr>
          <w:rFonts w:ascii="FNSNYO+Arial-BoldMT" w:hAnsi="FNSNYO+Arial-BoldMT" w:cs="FNSNYO+Arial-BoldMT"/>
          <w:b/>
          <w:bCs/>
          <w:color w:val="000000"/>
          <w:sz w:val="23"/>
          <w:szCs w:val="23"/>
        </w:rPr>
        <w:sectPr w:rsidR="00BA53BE" w:rsidSect="00E7769A">
          <w:footerReference w:type="default" r:id="rId29"/>
          <w:type w:val="continuous"/>
          <w:pgSz w:w="12240" w:h="15840"/>
          <w:pgMar w:top="1440" w:right="1152" w:bottom="1152" w:left="1440" w:header="720" w:footer="720" w:gutter="0"/>
          <w:pgNumType w:start="10"/>
          <w:cols w:space="720"/>
          <w:docGrid w:linePitch="360"/>
        </w:sectPr>
      </w:pPr>
    </w:p>
    <w:p w14:paraId="79E28F49" w14:textId="77777777" w:rsidR="00BA53BE" w:rsidRDefault="00BA53BE" w:rsidP="00BA53BE">
      <w:pPr>
        <w:autoSpaceDE w:val="0"/>
        <w:autoSpaceDN w:val="0"/>
        <w:adjustRightInd w:val="0"/>
        <w:spacing w:after="0" w:line="240" w:lineRule="auto"/>
        <w:rPr>
          <w:rFonts w:ascii="TVTTMM+ArialMT" w:hAnsi="TVTTMM+ArialMT" w:cs="TVTTMM+ArialMT"/>
          <w:color w:val="000000"/>
          <w:sz w:val="23"/>
          <w:szCs w:val="23"/>
        </w:rPr>
      </w:pPr>
      <w:r w:rsidRPr="00BA53BE">
        <w:rPr>
          <w:rFonts w:ascii="FNSNYO+Arial-BoldMT" w:hAnsi="FNSNYO+Arial-BoldMT" w:cs="FNSNYO+Arial-BoldMT"/>
          <w:b/>
          <w:bCs/>
          <w:color w:val="000000"/>
          <w:sz w:val="23"/>
          <w:szCs w:val="23"/>
        </w:rPr>
        <w:t>When Facing Change</w:t>
      </w:r>
      <w:r>
        <w:rPr>
          <w:rFonts w:ascii="FNSNYO+Arial-BoldMT" w:hAnsi="FNSNYO+Arial-BoldMT" w:cs="FNSNYO+Arial-BoldMT"/>
          <w:b/>
          <w:bCs/>
          <w:color w:val="000000"/>
          <w:sz w:val="23"/>
          <w:szCs w:val="23"/>
        </w:rPr>
        <w:t xml:space="preserve"> </w:t>
      </w:r>
      <w:r w:rsidRPr="00BA53BE">
        <w:rPr>
          <w:rFonts w:ascii="TVTTMM+ArialMT" w:hAnsi="TVTTMM+ArialMT" w:cs="TVTTMM+ArialMT"/>
          <w:color w:val="000000"/>
          <w:sz w:val="23"/>
          <w:szCs w:val="23"/>
        </w:rPr>
        <w:t>Prefer change that maintains the integrity of the current structure</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May operate from conventional assumptions</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Enjoy predictability</w:t>
      </w:r>
      <w:r>
        <w:rPr>
          <w:rFonts w:ascii="TVTTMM+ArialMT" w:hAnsi="TVTTMM+ArialMT" w:cs="TVTTMM+ArialMT"/>
          <w:color w:val="000000"/>
          <w:sz w:val="23"/>
          <w:szCs w:val="23"/>
        </w:rPr>
        <w:t xml:space="preserve">. </w:t>
      </w:r>
      <w:r w:rsidRPr="00BA53BE">
        <w:rPr>
          <w:rFonts w:ascii="ZEQDSA+ArialMT" w:hAnsi="ZEQDSA+ArialMT" w:cs="ZEQDSA+ArialMT"/>
          <w:color w:val="000000"/>
          <w:sz w:val="23"/>
          <w:szCs w:val="23"/>
        </w:rPr>
        <w:t>May appear cautious and inflexible</w:t>
      </w:r>
      <w:r>
        <w:rPr>
          <w:rFonts w:ascii="ZEQDSA+ArialMT" w:hAnsi="ZEQDSA+ArialMT" w:cs="ZEQDSA+ArialMT"/>
          <w:color w:val="000000"/>
          <w:sz w:val="23"/>
          <w:szCs w:val="23"/>
        </w:rPr>
        <w:t xml:space="preserve">. </w:t>
      </w:r>
      <w:r w:rsidRPr="00BA53BE">
        <w:rPr>
          <w:rFonts w:ascii="TVTTMM+ArialMT" w:hAnsi="TVTTMM+ArialMT" w:cs="TVTTMM+ArialMT"/>
          <w:color w:val="000000"/>
          <w:sz w:val="23"/>
          <w:szCs w:val="23"/>
        </w:rPr>
        <w:t>May focus on details and the routine</w:t>
      </w:r>
    </w:p>
    <w:p w14:paraId="039FD6B0" w14:textId="77777777" w:rsidR="00BA53BE" w:rsidRDefault="00BA53BE" w:rsidP="00BA53BE">
      <w:pPr>
        <w:autoSpaceDE w:val="0"/>
        <w:autoSpaceDN w:val="0"/>
        <w:adjustRightInd w:val="0"/>
        <w:spacing w:after="0" w:line="240" w:lineRule="auto"/>
        <w:rPr>
          <w:rFonts w:ascii="FNSNYO+Arial-BoldMT" w:hAnsi="FNSNYO+Arial-BoldMT" w:cs="FNSNYO+Arial-BoldMT"/>
          <w:b/>
          <w:bCs/>
          <w:color w:val="000000"/>
          <w:sz w:val="23"/>
          <w:szCs w:val="23"/>
        </w:rPr>
      </w:pPr>
    </w:p>
    <w:p w14:paraId="25FBD875" w14:textId="585BB882" w:rsidR="00BA53BE" w:rsidRDefault="00F21281" w:rsidP="00BA53BE">
      <w:pPr>
        <w:autoSpaceDE w:val="0"/>
        <w:autoSpaceDN w:val="0"/>
        <w:adjustRightInd w:val="0"/>
        <w:spacing w:after="0" w:line="240" w:lineRule="auto"/>
        <w:rPr>
          <w:rFonts w:ascii="ZEQDSA+ArialMT" w:hAnsi="ZEQDSA+ArialMT" w:cs="ZEQDSA+ArialMT"/>
          <w:color w:val="000000"/>
          <w:sz w:val="23"/>
          <w:szCs w:val="23"/>
        </w:rPr>
      </w:pPr>
      <w:r>
        <w:rPr>
          <w:rFonts w:ascii="TVTTMM+ArialMT" w:hAnsi="TVTTMM+ArialMT" w:cs="TVTTMM+ArialMT"/>
          <w:noProof/>
          <w:color w:val="000000"/>
          <w:sz w:val="23"/>
          <w:szCs w:val="23"/>
        </w:rPr>
        <w:drawing>
          <wp:anchor distT="0" distB="0" distL="114300" distR="114300" simplePos="0" relativeHeight="251698176" behindDoc="0" locked="0" layoutInCell="1" allowOverlap="1" wp14:anchorId="79BD24FD" wp14:editId="51C22D97">
            <wp:simplePos x="0" y="0"/>
            <wp:positionH relativeFrom="margin">
              <wp:align>right</wp:align>
            </wp:positionH>
            <wp:positionV relativeFrom="paragraph">
              <wp:posOffset>79375</wp:posOffset>
            </wp:positionV>
            <wp:extent cx="3466465" cy="2561590"/>
            <wp:effectExtent l="0" t="0" r="63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6465" cy="2561590"/>
                    </a:xfrm>
                    <a:prstGeom prst="rect">
                      <a:avLst/>
                    </a:prstGeom>
                    <a:noFill/>
                  </pic:spPr>
                </pic:pic>
              </a:graphicData>
            </a:graphic>
          </wp:anchor>
        </w:drawing>
      </w:r>
      <w:r w:rsidR="00BA53BE" w:rsidRPr="00BA53BE">
        <w:rPr>
          <w:rFonts w:ascii="FNSNYO+Arial-BoldMT" w:hAnsi="FNSNYO+Arial-BoldMT" w:cs="FNSNYO+Arial-BoldMT"/>
          <w:b/>
          <w:bCs/>
          <w:color w:val="000000"/>
          <w:sz w:val="23"/>
          <w:szCs w:val="23"/>
        </w:rPr>
        <w:t>When Contributing to the Organization</w:t>
      </w:r>
      <w:r w:rsidR="00BA53BE">
        <w:rPr>
          <w:rFonts w:ascii="FNSNYO+Arial-BoldMT" w:hAnsi="FNSNYO+Arial-BoldMT" w:cs="FNSNYO+Arial-BoldMT"/>
          <w:b/>
          <w:bCs/>
          <w:color w:val="000000"/>
          <w:sz w:val="23"/>
          <w:szCs w:val="23"/>
        </w:rPr>
        <w:t xml:space="preserve"> </w:t>
      </w:r>
      <w:r w:rsidR="00BA53BE" w:rsidRPr="00BA53BE">
        <w:rPr>
          <w:rFonts w:ascii="TVTTMM+ArialMT" w:hAnsi="TVTTMM+ArialMT" w:cs="TVTTMM+ArialMT"/>
          <w:color w:val="000000"/>
          <w:sz w:val="23"/>
          <w:szCs w:val="23"/>
        </w:rPr>
        <w:t>Get things done on schedule</w:t>
      </w:r>
      <w:r w:rsidR="00BA53BE">
        <w:rPr>
          <w:rFonts w:ascii="TVTTMM+ArialMT" w:hAnsi="TVTTMM+ArialMT" w:cs="TVTTMM+ArialMT"/>
          <w:color w:val="000000"/>
          <w:sz w:val="23"/>
          <w:szCs w:val="23"/>
        </w:rPr>
        <w:t xml:space="preserve">. </w:t>
      </w:r>
      <w:r w:rsidR="00BA53BE" w:rsidRPr="00BA53BE">
        <w:rPr>
          <w:rFonts w:ascii="TVTTMM+ArialMT" w:hAnsi="TVTTMM+ArialMT" w:cs="TVTTMM+ArialMT"/>
          <w:color w:val="000000"/>
          <w:sz w:val="23"/>
          <w:szCs w:val="23"/>
        </w:rPr>
        <w:t>Work well within organizational structure and constraints</w:t>
      </w:r>
      <w:r w:rsidR="00BA53BE">
        <w:rPr>
          <w:rFonts w:ascii="TVTTMM+ArialMT" w:hAnsi="TVTTMM+ArialMT" w:cs="TVTTMM+ArialMT"/>
          <w:color w:val="000000"/>
          <w:sz w:val="23"/>
          <w:szCs w:val="23"/>
        </w:rPr>
        <w:t xml:space="preserve">. </w:t>
      </w:r>
      <w:r w:rsidR="00BA53BE" w:rsidRPr="00BA53BE">
        <w:rPr>
          <w:rFonts w:ascii="TVTTMM+ArialMT" w:hAnsi="TVTTMM+ArialMT" w:cs="TVTTMM+ArialMT"/>
          <w:color w:val="000000"/>
          <w:sz w:val="23"/>
          <w:szCs w:val="23"/>
        </w:rPr>
        <w:t xml:space="preserve">Attend to detail and </w:t>
      </w:r>
      <w:proofErr w:type="gramStart"/>
      <w:r w:rsidR="00BA53BE" w:rsidRPr="00BA53BE">
        <w:rPr>
          <w:rFonts w:ascii="TVTTMM+ArialMT" w:hAnsi="TVTTMM+ArialMT" w:cs="TVTTMM+ArialMT"/>
          <w:color w:val="000000"/>
          <w:sz w:val="23"/>
          <w:szCs w:val="23"/>
        </w:rPr>
        <w:t>factual information</w:t>
      </w:r>
      <w:proofErr w:type="gramEnd"/>
      <w:r w:rsidR="00BA53BE">
        <w:rPr>
          <w:rFonts w:ascii="TVTTMM+ArialMT" w:hAnsi="TVTTMM+ArialMT" w:cs="TVTTMM+ArialMT"/>
          <w:color w:val="000000"/>
          <w:sz w:val="23"/>
          <w:szCs w:val="23"/>
        </w:rPr>
        <w:t xml:space="preserve">. </w:t>
      </w:r>
      <w:r w:rsidR="00BA53BE" w:rsidRPr="00BA53BE">
        <w:rPr>
          <w:rFonts w:ascii="TVTTMM+ArialMT" w:hAnsi="TVTTMM+ArialMT" w:cs="TVTTMM+ArialMT"/>
          <w:color w:val="000000"/>
          <w:sz w:val="23"/>
          <w:szCs w:val="23"/>
        </w:rPr>
        <w:t>Demonstrate strong follow-through skills</w:t>
      </w:r>
      <w:r w:rsidR="00BA53BE">
        <w:rPr>
          <w:rFonts w:ascii="TVTTMM+ArialMT" w:hAnsi="TVTTMM+ArialMT" w:cs="TVTTMM+ArialMT"/>
          <w:color w:val="000000"/>
          <w:sz w:val="23"/>
          <w:szCs w:val="23"/>
        </w:rPr>
        <w:t xml:space="preserve">. </w:t>
      </w:r>
      <w:r w:rsidR="00BA53BE" w:rsidRPr="00BA53BE">
        <w:rPr>
          <w:rFonts w:ascii="TVTTMM+ArialMT" w:hAnsi="TVTTMM+ArialMT" w:cs="TVTTMM+ArialMT"/>
          <w:color w:val="000000"/>
          <w:sz w:val="23"/>
          <w:szCs w:val="23"/>
        </w:rPr>
        <w:t>Encourage and adhere to proven processes</w:t>
      </w:r>
      <w:r w:rsidR="00BA53BE">
        <w:rPr>
          <w:rFonts w:ascii="TVTTMM+ArialMT" w:hAnsi="TVTTMM+ArialMT" w:cs="TVTTMM+ArialMT"/>
          <w:color w:val="000000"/>
          <w:sz w:val="23"/>
          <w:szCs w:val="23"/>
        </w:rPr>
        <w:t xml:space="preserve">. </w:t>
      </w:r>
      <w:r w:rsidR="00BA53BE" w:rsidRPr="00BA53BE">
        <w:rPr>
          <w:rFonts w:ascii="TVTTMM+ArialMT" w:hAnsi="TVTTMM+ArialMT" w:cs="TVTTMM+ArialMT"/>
          <w:color w:val="000000"/>
          <w:sz w:val="23"/>
          <w:szCs w:val="23"/>
        </w:rPr>
        <w:t>Protect and manage the organization’s resources</w:t>
      </w:r>
      <w:r w:rsidR="00BA53BE">
        <w:rPr>
          <w:rFonts w:ascii="TVTTMM+ArialMT" w:hAnsi="TVTTMM+ArialMT" w:cs="TVTTMM+ArialMT"/>
          <w:color w:val="000000"/>
          <w:sz w:val="23"/>
          <w:szCs w:val="23"/>
        </w:rPr>
        <w:t xml:space="preserve">. </w:t>
      </w:r>
      <w:r w:rsidR="00BA53BE" w:rsidRPr="00BA53BE">
        <w:rPr>
          <w:rFonts w:ascii="ZEQDSA+ArialMT" w:hAnsi="ZEQDSA+ArialMT" w:cs="ZEQDSA+ArialMT"/>
          <w:color w:val="000000"/>
          <w:sz w:val="23"/>
          <w:szCs w:val="23"/>
        </w:rPr>
        <w:t>Handle day-to-day operations with efficiency</w:t>
      </w:r>
    </w:p>
    <w:p w14:paraId="60181CD2" w14:textId="77777777" w:rsidR="00BA53BE" w:rsidRDefault="00BA53BE" w:rsidP="00BA53BE">
      <w:pPr>
        <w:autoSpaceDE w:val="0"/>
        <w:autoSpaceDN w:val="0"/>
        <w:adjustRightInd w:val="0"/>
        <w:spacing w:after="0" w:line="240" w:lineRule="auto"/>
        <w:rPr>
          <w:rFonts w:ascii="ZEQDSA+ArialMT" w:hAnsi="ZEQDSA+ArialMT" w:cs="ZEQDSA+ArialMT"/>
          <w:color w:val="000000"/>
          <w:sz w:val="23"/>
          <w:szCs w:val="23"/>
        </w:rPr>
      </w:pPr>
    </w:p>
    <w:p w14:paraId="181695BC" w14:textId="77777777" w:rsidR="00BA53BE" w:rsidRDefault="00BA53BE" w:rsidP="00BA53BE">
      <w:pPr>
        <w:autoSpaceDE w:val="0"/>
        <w:autoSpaceDN w:val="0"/>
        <w:adjustRightInd w:val="0"/>
        <w:spacing w:after="0" w:line="240" w:lineRule="auto"/>
        <w:rPr>
          <w:rFonts w:ascii="TVTTMM+ArialMT" w:hAnsi="TVTTMM+ArialMT" w:cs="TVTTMM+ArialMT"/>
          <w:color w:val="000000"/>
          <w:sz w:val="23"/>
          <w:szCs w:val="23"/>
        </w:rPr>
      </w:pPr>
      <w:r w:rsidRPr="00BA53BE">
        <w:rPr>
          <w:rFonts w:ascii="FNSNYO+Arial-BoldMT" w:hAnsi="FNSNYO+Arial-BoldMT" w:cs="FNSNYO+Arial-BoldMT"/>
          <w:b/>
          <w:bCs/>
          <w:color w:val="000000"/>
          <w:sz w:val="23"/>
          <w:szCs w:val="23"/>
        </w:rPr>
        <w:t>When Leading</w:t>
      </w:r>
      <w:r>
        <w:rPr>
          <w:rFonts w:ascii="FNSNYO+Arial-BoldMT" w:hAnsi="FNSNYO+Arial-BoldMT" w:cs="FNSNYO+Arial-BoldMT"/>
          <w:b/>
          <w:bCs/>
          <w:color w:val="000000"/>
          <w:sz w:val="23"/>
          <w:szCs w:val="23"/>
        </w:rPr>
        <w:t xml:space="preserve"> </w:t>
      </w:r>
      <w:r w:rsidRPr="00BA53BE">
        <w:rPr>
          <w:rFonts w:ascii="TVTTMM+ArialMT" w:hAnsi="TVTTMM+ArialMT" w:cs="TVTTMM+ArialMT"/>
          <w:color w:val="000000"/>
          <w:sz w:val="23"/>
          <w:szCs w:val="23"/>
        </w:rPr>
        <w:t>Lead through reliable, stable, and consistent behavior</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Reward following the norms while getting the job done</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Attend to practical organizational needs</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Expect organizational policies, procedures, and rules to be followed</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Promote the traditional values of the organization</w:t>
      </w:r>
    </w:p>
    <w:p w14:paraId="357B00EC" w14:textId="77777777" w:rsidR="00BA53BE" w:rsidRDefault="00BA53BE" w:rsidP="00BA53BE">
      <w:pPr>
        <w:autoSpaceDE w:val="0"/>
        <w:autoSpaceDN w:val="0"/>
        <w:adjustRightInd w:val="0"/>
        <w:spacing w:after="0" w:line="240" w:lineRule="auto"/>
        <w:rPr>
          <w:rFonts w:ascii="FNSNYO+Arial-BoldMT" w:hAnsi="FNSNYO+Arial-BoldMT" w:cs="FNSNYO+Arial-BoldMT"/>
          <w:b/>
          <w:bCs/>
          <w:color w:val="000000"/>
          <w:sz w:val="23"/>
          <w:szCs w:val="23"/>
        </w:rPr>
      </w:pPr>
    </w:p>
    <w:p w14:paraId="4ADF3D58" w14:textId="215BD5F2" w:rsidR="00BA53BE" w:rsidRDefault="00BA53BE" w:rsidP="00BA53BE">
      <w:pPr>
        <w:autoSpaceDE w:val="0"/>
        <w:autoSpaceDN w:val="0"/>
        <w:adjustRightInd w:val="0"/>
        <w:spacing w:after="0" w:line="240" w:lineRule="auto"/>
        <w:rPr>
          <w:rFonts w:ascii="TVTTMM+ArialMT" w:hAnsi="TVTTMM+ArialMT" w:cs="TVTTMM+ArialMT"/>
          <w:color w:val="000000"/>
          <w:sz w:val="23"/>
          <w:szCs w:val="23"/>
        </w:rPr>
      </w:pPr>
      <w:r w:rsidRPr="00BA53BE">
        <w:rPr>
          <w:rFonts w:ascii="FNSNYO+Arial-BoldMT" w:hAnsi="FNSNYO+Arial-BoldMT" w:cs="FNSNYO+Arial-BoldMT"/>
          <w:b/>
          <w:bCs/>
          <w:color w:val="000000"/>
          <w:sz w:val="23"/>
          <w:szCs w:val="23"/>
        </w:rPr>
        <w:t>When Supporting Innovation</w:t>
      </w:r>
      <w:r>
        <w:rPr>
          <w:rFonts w:ascii="FNSNYO+Arial-BoldMT" w:hAnsi="FNSNYO+Arial-BoldMT" w:cs="FNSNYO+Arial-BoldMT"/>
          <w:b/>
          <w:bCs/>
          <w:color w:val="000000"/>
          <w:sz w:val="23"/>
          <w:szCs w:val="23"/>
        </w:rPr>
        <w:t xml:space="preserve"> </w:t>
      </w:r>
      <w:r w:rsidRPr="00BA53BE">
        <w:rPr>
          <w:rFonts w:ascii="TVTTMM+ArialMT" w:hAnsi="TVTTMM+ArialMT" w:cs="TVTTMM+ArialMT"/>
          <w:color w:val="000000"/>
          <w:sz w:val="23"/>
          <w:szCs w:val="23"/>
        </w:rPr>
        <w:t>Skilled at taking a new idea or concept Skilled at taking ideas and creating a plan</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for implementation</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Attend to detail and will follow through until implementation is completed</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Ensure desired results are obtained</w:t>
      </w:r>
    </w:p>
    <w:p w14:paraId="5B2B6174" w14:textId="77777777" w:rsidR="00F21281" w:rsidRDefault="00F21281" w:rsidP="00BA53BE">
      <w:pPr>
        <w:autoSpaceDE w:val="0"/>
        <w:autoSpaceDN w:val="0"/>
        <w:adjustRightInd w:val="0"/>
        <w:spacing w:after="0" w:line="240" w:lineRule="auto"/>
        <w:rPr>
          <w:rFonts w:ascii="TVTTMM+ArialMT" w:hAnsi="TVTTMM+ArialMT" w:cs="TVTTMM+ArialMT"/>
          <w:color w:val="000000"/>
          <w:sz w:val="23"/>
          <w:szCs w:val="23"/>
        </w:rPr>
      </w:pPr>
    </w:p>
    <w:p w14:paraId="71412A1D" w14:textId="4B6140BC" w:rsidR="002F11D0" w:rsidRDefault="00BA53BE" w:rsidP="00BA53BE">
      <w:pPr>
        <w:autoSpaceDE w:val="0"/>
        <w:autoSpaceDN w:val="0"/>
        <w:adjustRightInd w:val="0"/>
        <w:spacing w:after="0" w:line="240" w:lineRule="auto"/>
        <w:rPr>
          <w:rFonts w:ascii="TVTTMM+ArialMT" w:hAnsi="TVTTMM+ArialMT" w:cs="TVTTMM+ArialMT"/>
          <w:color w:val="000000"/>
          <w:sz w:val="23"/>
          <w:szCs w:val="23"/>
        </w:rPr>
      </w:pPr>
      <w:r w:rsidRPr="00BA53BE">
        <w:rPr>
          <w:rFonts w:ascii="FNSNYO+Arial-BoldMT" w:hAnsi="FNSNYO+Arial-BoldMT" w:cs="FNSNYO+Arial-BoldMT"/>
          <w:b/>
          <w:bCs/>
          <w:color w:val="000000"/>
          <w:sz w:val="23"/>
          <w:szCs w:val="23"/>
        </w:rPr>
        <w:t>When Collaborating</w:t>
      </w:r>
      <w:r>
        <w:rPr>
          <w:rFonts w:ascii="FNSNYO+Arial-BoldMT" w:hAnsi="FNSNYO+Arial-BoldMT" w:cs="FNSNYO+Arial-BoldMT"/>
          <w:b/>
          <w:bCs/>
          <w:color w:val="000000"/>
          <w:sz w:val="23"/>
          <w:szCs w:val="23"/>
        </w:rPr>
        <w:t xml:space="preserve"> </w:t>
      </w:r>
      <w:r w:rsidRPr="00BA53BE">
        <w:rPr>
          <w:rFonts w:ascii="TVTTMM+ArialMT" w:hAnsi="TVTTMM+ArialMT" w:cs="TVTTMM+ArialMT"/>
          <w:color w:val="000000"/>
          <w:sz w:val="23"/>
          <w:szCs w:val="23"/>
        </w:rPr>
        <w:t>Resist decisions that create chaos</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Encourage building on what is already working</w:t>
      </w:r>
      <w:r>
        <w:rPr>
          <w:rFonts w:ascii="TVTTMM+ArialMT" w:hAnsi="TVTTMM+ArialMT" w:cs="TVTTMM+ArialMT"/>
          <w:color w:val="000000"/>
          <w:sz w:val="23"/>
          <w:szCs w:val="23"/>
        </w:rPr>
        <w:t xml:space="preserve">. </w:t>
      </w:r>
      <w:r w:rsidRPr="00BA53BE">
        <w:rPr>
          <w:rFonts w:ascii="TVTTMM+ArialMT" w:hAnsi="TVTTMM+ArialMT" w:cs="TVTTMM+ArialMT"/>
          <w:color w:val="000000"/>
          <w:sz w:val="23"/>
          <w:szCs w:val="23"/>
        </w:rPr>
        <w:t>Focus on agreed upon goals an</w:t>
      </w:r>
      <w:r>
        <w:rPr>
          <w:rFonts w:ascii="TVTTMM+ArialMT" w:hAnsi="TVTTMM+ArialMT" w:cs="TVTTMM+ArialMT"/>
          <w:color w:val="000000"/>
          <w:sz w:val="23"/>
          <w:szCs w:val="23"/>
        </w:rPr>
        <w:t>d objectives.</w:t>
      </w:r>
    </w:p>
    <w:p w14:paraId="6CFD4815" w14:textId="77777777" w:rsidR="002F11D0" w:rsidRDefault="002F11D0">
      <w:pPr>
        <w:rPr>
          <w:rFonts w:ascii="TVTTMM+ArialMT" w:hAnsi="TVTTMM+ArialMT" w:cs="TVTTMM+ArialMT"/>
          <w:color w:val="000000"/>
          <w:sz w:val="23"/>
          <w:szCs w:val="23"/>
        </w:rPr>
      </w:pPr>
      <w:r>
        <w:rPr>
          <w:rFonts w:ascii="TVTTMM+ArialMT" w:hAnsi="TVTTMM+ArialMT" w:cs="TVTTMM+ArialMT"/>
          <w:color w:val="000000"/>
          <w:sz w:val="23"/>
          <w:szCs w:val="23"/>
        </w:rPr>
        <w:br w:type="page"/>
      </w:r>
    </w:p>
    <w:p w14:paraId="5642BBCA" w14:textId="77777777" w:rsidR="001136F1" w:rsidRPr="003A3D94" w:rsidRDefault="0051056D" w:rsidP="002403CD">
      <w:pPr>
        <w:pStyle w:val="Heading2"/>
      </w:pPr>
      <w:bookmarkStart w:id="9" w:name="_Toc83371179"/>
      <w:r w:rsidRPr="001136F1">
        <w:lastRenderedPageBreak/>
        <w:t>Pragmatist C</w:t>
      </w:r>
      <w:r w:rsidRPr="003A3D94">
        <w:t>h</w:t>
      </w:r>
      <w:r w:rsidRPr="001136F1">
        <w:t>ange St</w:t>
      </w:r>
      <w:r w:rsidRPr="003A3D94">
        <w:t>y</w:t>
      </w:r>
      <w:r w:rsidRPr="001136F1">
        <w:t>le Preference</w:t>
      </w:r>
      <w:bookmarkEnd w:id="9"/>
    </w:p>
    <w:p w14:paraId="592B1B7C" w14:textId="77777777" w:rsidR="001136F1" w:rsidRPr="001136F1" w:rsidRDefault="001136F1" w:rsidP="001136F1">
      <w:pPr>
        <w:autoSpaceDE w:val="0"/>
        <w:autoSpaceDN w:val="0"/>
        <w:adjustRightInd w:val="0"/>
        <w:spacing w:after="0" w:line="240" w:lineRule="auto"/>
        <w:rPr>
          <w:rFonts w:ascii="TVTTMM+ArialMT" w:hAnsi="TVTTMM+ArialMT" w:cs="TVTTMM+ArialMT"/>
          <w:color w:val="000000"/>
          <w:sz w:val="23"/>
          <w:szCs w:val="23"/>
        </w:rPr>
      </w:pPr>
      <w:r w:rsidRPr="001136F1">
        <w:rPr>
          <w:rFonts w:ascii="ZEQDSA+ArialMT" w:hAnsi="ZEQDSA+ArialMT" w:cs="ZEQDSA+ArialMT"/>
          <w:color w:val="000000"/>
          <w:sz w:val="23"/>
          <w:szCs w:val="23"/>
        </w:rPr>
        <w:t xml:space="preserve">People with a Pragmatist preference may appear reasonable, practical, agreeable, and flexible. </w:t>
      </w:r>
      <w:r w:rsidRPr="001136F1">
        <w:rPr>
          <w:rFonts w:ascii="TVTTMM+ArialMT" w:hAnsi="TVTTMM+ArialMT" w:cs="TVTTMM+ArialMT"/>
          <w:color w:val="000000"/>
          <w:sz w:val="23"/>
          <w:szCs w:val="23"/>
        </w:rPr>
        <w:t>Pragmatists tend to solve problems in ways that emphasize practical, workable outcomes. They understand and respect rules and policies but are not overly constrained by them. Pragmatists may appear more team oriented than either Conservers or Originators.</w:t>
      </w:r>
      <w:r>
        <w:rPr>
          <w:rFonts w:ascii="TVTTMM+ArialMT" w:hAnsi="TVTTMM+ArialMT" w:cs="TVTTMM+ArialMT"/>
          <w:color w:val="000000"/>
          <w:sz w:val="23"/>
          <w:szCs w:val="23"/>
        </w:rPr>
        <w:t xml:space="preserve"> </w:t>
      </w:r>
      <w:r w:rsidRPr="001136F1">
        <w:rPr>
          <w:rFonts w:ascii="TVTTMM+ArialMT" w:hAnsi="TVTTMM+ArialMT" w:cs="TVTTMM+ArialMT"/>
          <w:color w:val="000000"/>
          <w:sz w:val="23"/>
          <w:szCs w:val="23"/>
        </w:rPr>
        <w:t xml:space="preserve">While Conservers and Originators are working to preserve or challenge the status quo, Pragmatists are exploring the most effective means of addressing a problem regardless of the effect on the status quo. If goals can be met by working within existing structure, that will be their </w:t>
      </w:r>
      <w:r w:rsidRPr="001136F1">
        <w:rPr>
          <w:rFonts w:ascii="ZEQDSA+ArialMT" w:hAnsi="ZEQDSA+ArialMT" w:cs="ZEQDSA+ArialMT"/>
          <w:color w:val="000000"/>
          <w:sz w:val="23"/>
          <w:szCs w:val="23"/>
        </w:rPr>
        <w:t xml:space="preserve">first choice; it’s faster. If fine-tuning does not work, they are comfortable with bigger change. </w:t>
      </w:r>
      <w:r w:rsidRPr="001136F1">
        <w:rPr>
          <w:rFonts w:ascii="TVTTMM+ArialMT" w:hAnsi="TVTTMM+ArialMT" w:cs="TVTTMM+ArialMT"/>
          <w:color w:val="000000"/>
          <w:sz w:val="23"/>
          <w:szCs w:val="23"/>
        </w:rPr>
        <w:t>Pragmatists typically can see both sides of an argument and often serve as mediators or “bridges” between Conservers and Originators.</w:t>
      </w:r>
    </w:p>
    <w:p w14:paraId="65CA3B7C" w14:textId="77777777" w:rsidR="00B65D04" w:rsidRDefault="00B65D04" w:rsidP="00B65D04">
      <w:pPr>
        <w:spacing w:line="360" w:lineRule="auto"/>
      </w:pPr>
    </w:p>
    <w:p w14:paraId="1A590347" w14:textId="77777777" w:rsidR="001136F1" w:rsidRDefault="001136F1" w:rsidP="001136F1">
      <w:pPr>
        <w:autoSpaceDE w:val="0"/>
        <w:autoSpaceDN w:val="0"/>
        <w:adjustRightInd w:val="0"/>
        <w:spacing w:after="0" w:line="240" w:lineRule="auto"/>
        <w:rPr>
          <w:rFonts w:ascii="FNSNYO+Arial-BoldMT" w:hAnsi="FNSNYO+Arial-BoldMT" w:cs="FNSNYO+Arial-BoldMT"/>
          <w:b/>
          <w:bCs/>
          <w:color w:val="000000"/>
          <w:sz w:val="23"/>
          <w:szCs w:val="23"/>
        </w:rPr>
        <w:sectPr w:rsidR="001136F1" w:rsidSect="002F11D0">
          <w:type w:val="continuous"/>
          <w:pgSz w:w="12240" w:h="15840"/>
          <w:pgMar w:top="1440" w:right="1152" w:bottom="1152" w:left="1440" w:header="720" w:footer="720" w:gutter="0"/>
          <w:pgNumType w:start="0"/>
          <w:cols w:space="720"/>
          <w:docGrid w:linePitch="360"/>
        </w:sectPr>
      </w:pPr>
    </w:p>
    <w:p w14:paraId="63DF7E9A" w14:textId="77777777" w:rsidR="001136F1" w:rsidRDefault="001136F1" w:rsidP="001136F1">
      <w:pPr>
        <w:autoSpaceDE w:val="0"/>
        <w:autoSpaceDN w:val="0"/>
        <w:adjustRightInd w:val="0"/>
        <w:spacing w:after="0" w:line="240" w:lineRule="auto"/>
        <w:rPr>
          <w:rFonts w:ascii="TVTTMM+ArialMT" w:hAnsi="TVTTMM+ArialMT" w:cs="TVTTMM+ArialMT"/>
          <w:color w:val="000000"/>
          <w:sz w:val="23"/>
          <w:szCs w:val="23"/>
        </w:rPr>
      </w:pPr>
      <w:r w:rsidRPr="001136F1">
        <w:rPr>
          <w:rFonts w:ascii="FNSNYO+Arial-BoldMT" w:hAnsi="FNSNYO+Arial-BoldMT" w:cs="FNSNYO+Arial-BoldMT"/>
          <w:b/>
          <w:bCs/>
          <w:color w:val="000000"/>
          <w:sz w:val="23"/>
          <w:szCs w:val="23"/>
        </w:rPr>
        <w:t>When Facing Change</w:t>
      </w:r>
      <w:r w:rsidRPr="001136F1">
        <w:rPr>
          <w:rFonts w:ascii="TVTTMM+ArialMT" w:hAnsi="TVTTMM+ArialMT" w:cs="TVTTMM+ArialMT"/>
          <w:color w:val="000000"/>
          <w:sz w:val="23"/>
          <w:szCs w:val="23"/>
        </w:rPr>
        <w:t xml:space="preserve"> Prefer change that emphasizes workable outcomes Are more focused on results than structure Are open to both sides of an argument Operate as mediators and catalysts on a team May take more of a middle-of-the-road approach Appear more team-oriented</w:t>
      </w:r>
    </w:p>
    <w:p w14:paraId="1008C28C" w14:textId="77777777" w:rsidR="001136F1" w:rsidRDefault="001136F1" w:rsidP="001136F1">
      <w:pPr>
        <w:autoSpaceDE w:val="0"/>
        <w:autoSpaceDN w:val="0"/>
        <w:adjustRightInd w:val="0"/>
        <w:spacing w:after="0" w:line="240" w:lineRule="auto"/>
        <w:rPr>
          <w:rFonts w:ascii="TVTTMM+ArialMT" w:hAnsi="TVTTMM+ArialMT" w:cs="TVTTMM+ArialMT"/>
          <w:color w:val="000000"/>
          <w:sz w:val="23"/>
          <w:szCs w:val="23"/>
        </w:rPr>
      </w:pPr>
    </w:p>
    <w:p w14:paraId="3B1C3E37" w14:textId="77777777" w:rsidR="001136F1" w:rsidRDefault="001136F1" w:rsidP="001136F1">
      <w:pPr>
        <w:autoSpaceDE w:val="0"/>
        <w:autoSpaceDN w:val="0"/>
        <w:adjustRightInd w:val="0"/>
        <w:spacing w:after="0" w:line="240" w:lineRule="auto"/>
        <w:rPr>
          <w:rFonts w:ascii="TVTTMM+ArialMT" w:hAnsi="TVTTMM+ArialMT" w:cs="TVTTMM+ArialMT"/>
          <w:color w:val="000000"/>
          <w:sz w:val="23"/>
          <w:szCs w:val="23"/>
        </w:rPr>
      </w:pPr>
      <w:r w:rsidRPr="001136F1">
        <w:rPr>
          <w:rFonts w:ascii="FNSNYO+Arial-BoldMT" w:hAnsi="FNSNYO+Arial-BoldMT" w:cs="FNSNYO+Arial-BoldMT"/>
          <w:b/>
          <w:bCs/>
          <w:color w:val="000000"/>
          <w:sz w:val="23"/>
          <w:szCs w:val="23"/>
        </w:rPr>
        <w:t>When Contributing to the Organization</w:t>
      </w:r>
      <w:r w:rsidRPr="001136F1">
        <w:rPr>
          <w:rFonts w:ascii="TVTTMM+ArialMT" w:hAnsi="TVTTMM+ArialMT" w:cs="TVTTMM+ArialMT"/>
          <w:color w:val="000000"/>
          <w:sz w:val="23"/>
          <w:szCs w:val="23"/>
        </w:rPr>
        <w:t xml:space="preserve"> Get things done </w:t>
      </w:r>
      <w:proofErr w:type="gramStart"/>
      <w:r w:rsidRPr="001136F1">
        <w:rPr>
          <w:rFonts w:ascii="TVTTMM+ArialMT" w:hAnsi="TVTTMM+ArialMT" w:cs="TVTTMM+ArialMT"/>
          <w:color w:val="000000"/>
          <w:sz w:val="23"/>
          <w:szCs w:val="23"/>
        </w:rPr>
        <w:t>in spite of</w:t>
      </w:r>
      <w:proofErr w:type="gramEnd"/>
      <w:r w:rsidRPr="001136F1">
        <w:rPr>
          <w:rFonts w:ascii="TVTTMM+ArialMT" w:hAnsi="TVTTMM+ArialMT" w:cs="TVTTMM+ArialMT"/>
          <w:color w:val="000000"/>
          <w:sz w:val="23"/>
          <w:szCs w:val="23"/>
        </w:rPr>
        <w:t xml:space="preserve"> rules, not because of them Negotiate and encourage cooperation and compromise to get problems solved Take a realistic and practical approach Draw people together around a common purpose Organize ideas into action plans Promote practical organizational structure</w:t>
      </w:r>
    </w:p>
    <w:p w14:paraId="458B9727" w14:textId="77777777" w:rsidR="001136F1" w:rsidRDefault="001136F1" w:rsidP="001136F1">
      <w:pPr>
        <w:autoSpaceDE w:val="0"/>
        <w:autoSpaceDN w:val="0"/>
        <w:adjustRightInd w:val="0"/>
        <w:spacing w:after="0" w:line="240" w:lineRule="auto"/>
        <w:rPr>
          <w:rFonts w:ascii="TVTTMM+ArialMT" w:hAnsi="TVTTMM+ArialMT" w:cs="TVTTMM+ArialMT"/>
          <w:color w:val="000000"/>
          <w:sz w:val="23"/>
          <w:szCs w:val="23"/>
        </w:rPr>
      </w:pPr>
    </w:p>
    <w:p w14:paraId="17327E79" w14:textId="77777777" w:rsidR="001136F1" w:rsidRDefault="001136F1" w:rsidP="001136F1">
      <w:pPr>
        <w:autoSpaceDE w:val="0"/>
        <w:autoSpaceDN w:val="0"/>
        <w:adjustRightInd w:val="0"/>
        <w:spacing w:after="0" w:line="240" w:lineRule="auto"/>
        <w:rPr>
          <w:rFonts w:ascii="TVTTMM+ArialMT" w:hAnsi="TVTTMM+ArialMT" w:cs="TVTTMM+ArialMT"/>
          <w:color w:val="000000"/>
          <w:sz w:val="23"/>
          <w:szCs w:val="23"/>
        </w:rPr>
      </w:pPr>
    </w:p>
    <w:p w14:paraId="072AB07E" w14:textId="77777777" w:rsidR="001136F1" w:rsidRDefault="001136F1" w:rsidP="001136F1">
      <w:pPr>
        <w:autoSpaceDE w:val="0"/>
        <w:autoSpaceDN w:val="0"/>
        <w:adjustRightInd w:val="0"/>
        <w:spacing w:after="0" w:line="240" w:lineRule="auto"/>
        <w:rPr>
          <w:rFonts w:ascii="TVTTMM+ArialMT" w:hAnsi="TVTTMM+ArialMT" w:cs="TVTTMM+ArialMT"/>
          <w:color w:val="000000"/>
          <w:sz w:val="23"/>
          <w:szCs w:val="23"/>
        </w:rPr>
      </w:pPr>
      <w:r w:rsidRPr="001136F1">
        <w:rPr>
          <w:rFonts w:ascii="FNSNYO+Arial-BoldMT" w:hAnsi="FNSNYO+Arial-BoldMT" w:cs="FNSNYO+Arial-BoldMT"/>
          <w:b/>
          <w:bCs/>
          <w:color w:val="000000"/>
          <w:sz w:val="23"/>
          <w:szCs w:val="23"/>
        </w:rPr>
        <w:t>When Leading</w:t>
      </w:r>
      <w:r w:rsidRPr="001136F1">
        <w:rPr>
          <w:rFonts w:ascii="TVTTMM+ArialMT" w:hAnsi="TVTTMM+ArialMT" w:cs="TVTTMM+ArialMT"/>
          <w:color w:val="000000"/>
          <w:sz w:val="23"/>
          <w:szCs w:val="23"/>
        </w:rPr>
        <w:t xml:space="preserve"> Facilitate problem solving among people Adapt past experiences to solve current problems Build cooperation rather than expecting it Use a facilitative approach to manage projects Encourage the organization to have congruence between values and actions</w:t>
      </w:r>
      <w:r>
        <w:rPr>
          <w:rFonts w:ascii="TVTTMM+ArialMT" w:hAnsi="TVTTMM+ArialMT" w:cs="TVTTMM+ArialMT"/>
          <w:color w:val="000000"/>
          <w:sz w:val="23"/>
          <w:szCs w:val="23"/>
        </w:rPr>
        <w:t xml:space="preserve">. </w:t>
      </w:r>
    </w:p>
    <w:p w14:paraId="0BC17EA9" w14:textId="77777777" w:rsidR="001136F1" w:rsidRDefault="001136F1" w:rsidP="001136F1">
      <w:pPr>
        <w:autoSpaceDE w:val="0"/>
        <w:autoSpaceDN w:val="0"/>
        <w:adjustRightInd w:val="0"/>
        <w:spacing w:after="0" w:line="240" w:lineRule="auto"/>
        <w:rPr>
          <w:rFonts w:ascii="FNSNYO+Arial-BoldMT" w:hAnsi="FNSNYO+Arial-BoldMT" w:cs="FNSNYO+Arial-BoldMT"/>
          <w:b/>
          <w:bCs/>
          <w:color w:val="000000"/>
          <w:sz w:val="23"/>
          <w:szCs w:val="23"/>
        </w:rPr>
      </w:pPr>
    </w:p>
    <w:p w14:paraId="1924C54E" w14:textId="77777777" w:rsidR="001136F1" w:rsidRDefault="001136F1" w:rsidP="001136F1">
      <w:pPr>
        <w:autoSpaceDE w:val="0"/>
        <w:autoSpaceDN w:val="0"/>
        <w:adjustRightInd w:val="0"/>
        <w:spacing w:after="0" w:line="240" w:lineRule="auto"/>
        <w:rPr>
          <w:rFonts w:ascii="FNSNYO+Arial-BoldMT" w:hAnsi="FNSNYO+Arial-BoldMT" w:cs="FNSNYO+Arial-BoldMT"/>
          <w:b/>
          <w:bCs/>
          <w:color w:val="000000"/>
          <w:sz w:val="23"/>
          <w:szCs w:val="23"/>
        </w:rPr>
      </w:pPr>
      <w:r w:rsidRPr="001136F1">
        <w:rPr>
          <w:rFonts w:ascii="FNSNYO+Arial-BoldMT" w:hAnsi="FNSNYO+Arial-BoldMT" w:cs="FNSNYO+Arial-BoldMT"/>
          <w:b/>
          <w:bCs/>
          <w:color w:val="000000"/>
          <w:sz w:val="23"/>
          <w:szCs w:val="23"/>
        </w:rPr>
        <w:t>When Supporting Innovation</w:t>
      </w:r>
      <w:r w:rsidRPr="001136F1">
        <w:rPr>
          <w:rFonts w:ascii="TVTTMM+ArialMT" w:hAnsi="TVTTMM+ArialMT" w:cs="TVTTMM+ArialMT"/>
          <w:color w:val="000000"/>
          <w:sz w:val="23"/>
          <w:szCs w:val="23"/>
        </w:rPr>
        <w:t>s killed at taking a new idea or concept and bringing it into reality, making it tangible and concrete Bridge long-range goals with short-term demands Able to keep others focused and moving toward the end goal</w:t>
      </w:r>
      <w:r w:rsidRPr="001136F1">
        <w:rPr>
          <w:rFonts w:ascii="FNSNYO+Arial-BoldMT" w:hAnsi="FNSNYO+Arial-BoldMT" w:cs="FNSNYO+Arial-BoldMT"/>
          <w:b/>
          <w:bCs/>
          <w:color w:val="000000"/>
          <w:sz w:val="23"/>
          <w:szCs w:val="23"/>
        </w:rPr>
        <w:t xml:space="preserve"> </w:t>
      </w:r>
    </w:p>
    <w:p w14:paraId="32B205BF" w14:textId="77777777" w:rsidR="001136F1" w:rsidRDefault="001136F1" w:rsidP="001136F1">
      <w:pPr>
        <w:autoSpaceDE w:val="0"/>
        <w:autoSpaceDN w:val="0"/>
        <w:adjustRightInd w:val="0"/>
        <w:spacing w:after="0" w:line="240" w:lineRule="auto"/>
        <w:rPr>
          <w:rFonts w:ascii="FNSNYO+Arial-BoldMT" w:hAnsi="FNSNYO+Arial-BoldMT" w:cs="FNSNYO+Arial-BoldMT"/>
          <w:b/>
          <w:bCs/>
          <w:color w:val="000000"/>
          <w:sz w:val="23"/>
          <w:szCs w:val="23"/>
        </w:rPr>
      </w:pPr>
    </w:p>
    <w:p w14:paraId="72934401" w14:textId="77777777" w:rsidR="001136F1" w:rsidRPr="001136F1" w:rsidRDefault="001136F1" w:rsidP="001136F1">
      <w:pPr>
        <w:autoSpaceDE w:val="0"/>
        <w:autoSpaceDN w:val="0"/>
        <w:adjustRightInd w:val="0"/>
        <w:spacing w:after="0" w:line="240" w:lineRule="auto"/>
        <w:rPr>
          <w:rFonts w:ascii="FNSNYO+Arial-BoldMT" w:hAnsi="FNSNYO+Arial-BoldMT" w:cs="FNSNYO+Arial-BoldMT"/>
          <w:color w:val="000000"/>
          <w:sz w:val="36"/>
          <w:szCs w:val="36"/>
        </w:rPr>
      </w:pPr>
      <w:r w:rsidRPr="001136F1">
        <w:rPr>
          <w:rFonts w:ascii="FNSNYO+Arial-BoldMT" w:hAnsi="FNSNYO+Arial-BoldMT" w:cs="FNSNYO+Arial-BoldMT"/>
          <w:b/>
          <w:bCs/>
          <w:color w:val="000000"/>
          <w:sz w:val="23"/>
          <w:szCs w:val="23"/>
        </w:rPr>
        <w:t>When Collaborating</w:t>
      </w:r>
      <w:r w:rsidRPr="001136F1">
        <w:rPr>
          <w:rFonts w:ascii="TVTTMM+ArialMT" w:hAnsi="TVTTMM+ArialMT" w:cs="TVTTMM+ArialMT"/>
          <w:color w:val="000000"/>
          <w:sz w:val="23"/>
          <w:szCs w:val="23"/>
        </w:rPr>
        <w:t xml:space="preserve"> Serve as Bridgers between diverse positions and opinions Encourage building upon multiple perspectives Focus on consensus</w:t>
      </w:r>
      <w:r w:rsidRPr="001136F1">
        <w:rPr>
          <w:rFonts w:ascii="FNSNYO+Arial-BoldMT" w:hAnsi="FNSNYO+Arial-BoldMT" w:cs="FNSNYO+Arial-BoldMT"/>
          <w:b/>
          <w:bCs/>
          <w:color w:val="000000"/>
          <w:sz w:val="36"/>
          <w:szCs w:val="36"/>
        </w:rPr>
        <w:t xml:space="preserve"> </w:t>
      </w:r>
    </w:p>
    <w:p w14:paraId="16A4CF7B" w14:textId="77777777" w:rsidR="001136F1" w:rsidRDefault="001136F1" w:rsidP="001136F1">
      <w:pPr>
        <w:sectPr w:rsidR="001136F1" w:rsidSect="00E7769A">
          <w:type w:val="continuous"/>
          <w:pgSz w:w="12240" w:h="15840" w:code="1"/>
          <w:pgMar w:top="1440" w:right="1152" w:bottom="1152" w:left="1440" w:header="720" w:footer="720" w:gutter="0"/>
          <w:pgNumType w:start="12"/>
          <w:cols w:num="2" w:space="720"/>
          <w:docGrid w:linePitch="360"/>
        </w:sectPr>
      </w:pPr>
    </w:p>
    <w:p w14:paraId="791DDDC5" w14:textId="77777777" w:rsidR="00B65D04" w:rsidRDefault="001136F1" w:rsidP="00B65D04">
      <w:pPr>
        <w:spacing w:line="360" w:lineRule="auto"/>
        <w:jc w:val="center"/>
      </w:pPr>
      <w:r>
        <w:object w:dxaOrig="7200" w:dyaOrig="5387" w14:anchorId="6D2CAA22">
          <v:shape id="_x0000_i1031" type="#_x0000_t75" style="width:261.5pt;height:196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1" DrawAspect="Content" ObjectID="_1731992568" r:id="rId32"/>
        </w:object>
      </w:r>
    </w:p>
    <w:p w14:paraId="09D1D451" w14:textId="37CEA3E0" w:rsidR="003A3D94" w:rsidRDefault="00B65D04" w:rsidP="002403CD">
      <w:pPr>
        <w:pStyle w:val="Heading2"/>
        <w:rPr>
          <w:sz w:val="36"/>
        </w:rPr>
      </w:pPr>
      <w:r>
        <w:br w:type="page"/>
      </w:r>
      <w:bookmarkStart w:id="10" w:name="_Toc83371180"/>
      <w:r w:rsidR="0051056D" w:rsidRPr="003A3D94">
        <w:lastRenderedPageBreak/>
        <w:t>Originator Change Style Preference</w:t>
      </w:r>
      <w:bookmarkEnd w:id="10"/>
    </w:p>
    <w:p w14:paraId="51CAE3BE" w14:textId="77777777" w:rsidR="003A3D94" w:rsidRPr="003A3D94" w:rsidRDefault="003A3D94" w:rsidP="003A3D94">
      <w:pPr>
        <w:pStyle w:val="Default"/>
        <w:rPr>
          <w:rFonts w:ascii="TVTTMM+ArialMT" w:hAnsi="TVTTMM+ArialMT" w:cs="TVTTMM+ArialMT"/>
          <w:sz w:val="23"/>
          <w:szCs w:val="23"/>
        </w:rPr>
      </w:pPr>
      <w:r w:rsidRPr="003A3D94">
        <w:rPr>
          <w:rFonts w:ascii="TVTTMM+ArialMT" w:hAnsi="TVTTMM+ArialMT" w:cs="TVTTMM+ArialMT"/>
          <w:sz w:val="23"/>
          <w:szCs w:val="23"/>
        </w:rPr>
        <w:t xml:space="preserve">People with an Originator preference may appear unconventional, </w:t>
      </w:r>
      <w:proofErr w:type="gramStart"/>
      <w:r w:rsidRPr="003A3D94">
        <w:rPr>
          <w:rFonts w:ascii="TVTTMM+ArialMT" w:hAnsi="TVTTMM+ArialMT" w:cs="TVTTMM+ArialMT"/>
          <w:sz w:val="23"/>
          <w:szCs w:val="23"/>
        </w:rPr>
        <w:t>spontaneous</w:t>
      </w:r>
      <w:proofErr w:type="gramEnd"/>
      <w:r w:rsidRPr="003A3D94">
        <w:rPr>
          <w:rFonts w:ascii="TVTTMM+ArialMT" w:hAnsi="TVTTMM+ArialMT" w:cs="TVTTMM+ArialMT"/>
          <w:sz w:val="23"/>
          <w:szCs w:val="23"/>
        </w:rPr>
        <w:t xml:space="preserve"> and lacking organization. They frequently attempt to solve problems in ways that challenge existing structure. Tradition and history are of less value than future possibilities. Originators prefer quick and expansive change. They are divergent thinkers and often generate many new ideas. Originators do not enjoy repetitive tasks and will look for a new or different way to do a job, whether needed or not. Originators are often described as risk-takers and may be viewed as the quintessential change agent. They will readily challenge the status quo and may even view the status quo as the problem.</w:t>
      </w:r>
    </w:p>
    <w:p w14:paraId="6F8FD254" w14:textId="77777777" w:rsidR="00B65D04" w:rsidRDefault="00B65D04"/>
    <w:p w14:paraId="7B84C657" w14:textId="77777777" w:rsidR="003A3D94" w:rsidRDefault="003A3D94" w:rsidP="003A3D94">
      <w:pPr>
        <w:autoSpaceDE w:val="0"/>
        <w:autoSpaceDN w:val="0"/>
        <w:adjustRightInd w:val="0"/>
        <w:spacing w:after="0" w:line="240" w:lineRule="auto"/>
        <w:rPr>
          <w:rFonts w:ascii="FNSNYO+Arial-BoldMT" w:hAnsi="FNSNYO+Arial-BoldMT" w:cs="FNSNYO+Arial-BoldMT"/>
          <w:b/>
          <w:bCs/>
          <w:color w:val="000000"/>
          <w:sz w:val="23"/>
          <w:szCs w:val="23"/>
        </w:rPr>
        <w:sectPr w:rsidR="003A3D94" w:rsidSect="00FC0800">
          <w:type w:val="continuous"/>
          <w:pgSz w:w="12240" w:h="15840"/>
          <w:pgMar w:top="1440" w:right="1152" w:bottom="1152" w:left="1440" w:header="720" w:footer="720" w:gutter="0"/>
          <w:cols w:space="720"/>
          <w:docGrid w:linePitch="360"/>
        </w:sectPr>
      </w:pPr>
    </w:p>
    <w:p w14:paraId="2FB9F21D" w14:textId="77777777" w:rsidR="003A3D94" w:rsidRDefault="003A3D94" w:rsidP="003A3D94">
      <w:pPr>
        <w:autoSpaceDE w:val="0"/>
        <w:autoSpaceDN w:val="0"/>
        <w:adjustRightInd w:val="0"/>
        <w:spacing w:after="0" w:line="240" w:lineRule="auto"/>
        <w:rPr>
          <w:rFonts w:ascii="TVTTMM+ArialMT" w:hAnsi="TVTTMM+ArialMT" w:cs="TVTTMM+ArialMT"/>
          <w:color w:val="000000"/>
          <w:sz w:val="23"/>
          <w:szCs w:val="23"/>
        </w:rPr>
      </w:pPr>
      <w:r w:rsidRPr="003A3D94">
        <w:rPr>
          <w:rFonts w:ascii="FNSNYO+Arial-BoldMT" w:hAnsi="FNSNYO+Arial-BoldMT" w:cs="FNSNYO+Arial-BoldMT"/>
          <w:b/>
          <w:bCs/>
          <w:color w:val="000000"/>
          <w:sz w:val="23"/>
          <w:szCs w:val="23"/>
        </w:rPr>
        <w:t>When Facing Change</w:t>
      </w:r>
      <w:r>
        <w:rPr>
          <w:rFonts w:ascii="FNSNYO+Arial-BoldMT" w:hAnsi="FNSNYO+Arial-BoldMT" w:cs="FNSNYO+Arial-BoldMT"/>
          <w:b/>
          <w:bCs/>
          <w:color w:val="000000"/>
          <w:sz w:val="23"/>
          <w:szCs w:val="23"/>
        </w:rPr>
        <w:t xml:space="preserve"> </w:t>
      </w:r>
      <w:r w:rsidRPr="003A3D94">
        <w:rPr>
          <w:rFonts w:ascii="TVTTMM+ArialMT" w:hAnsi="TVTTMM+ArialMT" w:cs="TVTTMM+ArialMT"/>
          <w:color w:val="000000"/>
          <w:sz w:val="23"/>
          <w:szCs w:val="23"/>
        </w:rPr>
        <w:t>Prefer change that challenges current structure Will challenge accepted assumptions Enjoy risk and uncertainty</w:t>
      </w:r>
      <w:r>
        <w:rPr>
          <w:rFonts w:ascii="TVTTMM+ArialMT" w:hAnsi="TVTTMM+ArialMT" w:cs="TVTTMM+ArialMT"/>
          <w:color w:val="000000"/>
          <w:sz w:val="23"/>
          <w:szCs w:val="23"/>
        </w:rPr>
        <w:t>.</w:t>
      </w:r>
      <w:r w:rsidRPr="003A3D94">
        <w:rPr>
          <w:rFonts w:ascii="TVTTMM+ArialMT" w:hAnsi="TVTTMM+ArialMT" w:cs="TVTTMM+ArialMT"/>
          <w:color w:val="000000"/>
          <w:sz w:val="23"/>
          <w:szCs w:val="23"/>
        </w:rPr>
        <w:t xml:space="preserve"> May appear impractical and sometimes miss important details</w:t>
      </w:r>
      <w:r>
        <w:rPr>
          <w:rFonts w:ascii="TVTTMM+ArialMT" w:hAnsi="TVTTMM+ArialMT" w:cs="TVTTMM+ArialMT"/>
          <w:color w:val="000000"/>
          <w:sz w:val="23"/>
          <w:szCs w:val="23"/>
        </w:rPr>
        <w:t>.</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May appear more future than past-oriented</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Can treat accepted policies and procedures with little regard</w:t>
      </w:r>
    </w:p>
    <w:p w14:paraId="0B8A1BC7" w14:textId="77777777" w:rsidR="003A3D94" w:rsidRDefault="003A3D94" w:rsidP="003A3D94">
      <w:pPr>
        <w:autoSpaceDE w:val="0"/>
        <w:autoSpaceDN w:val="0"/>
        <w:adjustRightInd w:val="0"/>
        <w:spacing w:after="0" w:line="240" w:lineRule="auto"/>
        <w:rPr>
          <w:rFonts w:ascii="TVTTMM+ArialMT" w:hAnsi="TVTTMM+ArialMT" w:cs="TVTTMM+ArialMT"/>
          <w:color w:val="000000"/>
          <w:sz w:val="23"/>
          <w:szCs w:val="23"/>
        </w:rPr>
      </w:pPr>
      <w:r w:rsidRPr="003A3D94">
        <w:rPr>
          <w:rFonts w:ascii="FNSNYO+Arial-BoldMT" w:hAnsi="FNSNYO+Arial-BoldMT" w:cs="FNSNYO+Arial-BoldMT"/>
          <w:b/>
          <w:bCs/>
          <w:color w:val="000000"/>
          <w:sz w:val="23"/>
          <w:szCs w:val="23"/>
        </w:rPr>
        <w:t>When Contributing to the Organization</w:t>
      </w:r>
      <w:r w:rsidR="00032A27">
        <w:rPr>
          <w:rFonts w:ascii="FNSNYO+Arial-BoldMT" w:hAnsi="FNSNYO+Arial-BoldMT" w:cs="FNSNYO+Arial-BoldMT"/>
          <w:b/>
          <w:bCs/>
          <w:color w:val="000000"/>
          <w:sz w:val="23"/>
          <w:szCs w:val="23"/>
        </w:rPr>
        <w:t xml:space="preserve"> </w:t>
      </w:r>
      <w:r w:rsidRPr="003A3D94">
        <w:rPr>
          <w:rFonts w:ascii="TVTTMM+ArialMT" w:hAnsi="TVTTMM+ArialMT" w:cs="TVTTMM+ArialMT"/>
          <w:color w:val="000000"/>
          <w:sz w:val="23"/>
          <w:szCs w:val="23"/>
        </w:rPr>
        <w:t>Push the organization to see the big picture</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Provide future-oriented perspectives for the organization</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Support and encourage risk-taking behavior</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 xml:space="preserve">Promote new ideas, </w:t>
      </w:r>
      <w:proofErr w:type="gramStart"/>
      <w:r w:rsidRPr="003A3D94">
        <w:rPr>
          <w:rFonts w:ascii="TVTTMM+ArialMT" w:hAnsi="TVTTMM+ArialMT" w:cs="TVTTMM+ArialMT"/>
          <w:color w:val="000000"/>
          <w:sz w:val="23"/>
          <w:szCs w:val="23"/>
        </w:rPr>
        <w:t>projects</w:t>
      </w:r>
      <w:proofErr w:type="gramEnd"/>
      <w:r w:rsidRPr="003A3D94">
        <w:rPr>
          <w:rFonts w:ascii="TVTTMM+ArialMT" w:hAnsi="TVTTMM+ArialMT" w:cs="TVTTMM+ArialMT"/>
          <w:color w:val="000000"/>
          <w:sz w:val="23"/>
          <w:szCs w:val="23"/>
        </w:rPr>
        <w:t xml:space="preserve"> and activities</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Enjoy complex problems</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Think conceptually</w:t>
      </w:r>
    </w:p>
    <w:p w14:paraId="4C586195" w14:textId="77777777" w:rsidR="003A3D94" w:rsidRDefault="003A3D94" w:rsidP="003A3D94">
      <w:pPr>
        <w:autoSpaceDE w:val="0"/>
        <w:autoSpaceDN w:val="0"/>
        <w:adjustRightInd w:val="0"/>
        <w:spacing w:after="0" w:line="240" w:lineRule="auto"/>
        <w:rPr>
          <w:rFonts w:ascii="TVTTMM+ArialMT" w:hAnsi="TVTTMM+ArialMT" w:cs="TVTTMM+ArialMT"/>
          <w:color w:val="000000"/>
          <w:sz w:val="23"/>
          <w:szCs w:val="23"/>
        </w:rPr>
      </w:pPr>
      <w:r w:rsidRPr="003A3D94">
        <w:rPr>
          <w:rFonts w:ascii="FNSNYO+Arial-BoldMT" w:hAnsi="FNSNYO+Arial-BoldMT" w:cs="FNSNYO+Arial-BoldMT"/>
          <w:b/>
          <w:bCs/>
          <w:color w:val="000000"/>
          <w:sz w:val="23"/>
          <w:szCs w:val="23"/>
        </w:rPr>
        <w:t xml:space="preserve">When </w:t>
      </w:r>
      <w:r w:rsidR="00032A27" w:rsidRPr="003A3D94">
        <w:rPr>
          <w:rFonts w:ascii="FNSNYO+Arial-BoldMT" w:hAnsi="FNSNYO+Arial-BoldMT" w:cs="FNSNYO+Arial-BoldMT"/>
          <w:b/>
          <w:bCs/>
          <w:color w:val="000000"/>
          <w:sz w:val="23"/>
          <w:szCs w:val="23"/>
        </w:rPr>
        <w:t>Leading</w:t>
      </w:r>
      <w:r w:rsidR="00032A27" w:rsidRPr="00032A27">
        <w:rPr>
          <w:rFonts w:ascii="FNSNYO+Arial-BoldMT" w:hAnsi="FNSNYO+Arial-BoldMT" w:cs="FNSNYO+Arial-BoldMT"/>
          <w:bCs/>
          <w:color w:val="000000"/>
          <w:sz w:val="23"/>
          <w:szCs w:val="23"/>
        </w:rPr>
        <w:t xml:space="preserve"> S</w:t>
      </w:r>
      <w:r w:rsidRPr="003A3D94">
        <w:rPr>
          <w:rFonts w:ascii="TVTTMM+ArialMT" w:hAnsi="TVTTMM+ArialMT" w:cs="TVTTMM+ArialMT"/>
          <w:color w:val="000000"/>
          <w:sz w:val="23"/>
          <w:szCs w:val="23"/>
        </w:rPr>
        <w:t>erve as catalysts for big change</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Can be energetic and enthusiastic</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Provide long-range perspective</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Conceptualize and design new processes that reorganize the whole system</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 xml:space="preserve">Like to </w:t>
      </w:r>
      <w:proofErr w:type="gramStart"/>
      <w:r w:rsidRPr="003A3D94">
        <w:rPr>
          <w:rFonts w:ascii="TVTTMM+ArialMT" w:hAnsi="TVTTMM+ArialMT" w:cs="TVTTMM+ArialMT"/>
          <w:color w:val="000000"/>
          <w:sz w:val="23"/>
          <w:szCs w:val="23"/>
        </w:rPr>
        <w:t>be in charge of</w:t>
      </w:r>
      <w:proofErr w:type="gramEnd"/>
      <w:r w:rsidRPr="003A3D94">
        <w:rPr>
          <w:rFonts w:ascii="TVTTMM+ArialMT" w:hAnsi="TVTTMM+ArialMT" w:cs="TVTTMM+ArialMT"/>
          <w:color w:val="000000"/>
          <w:sz w:val="23"/>
          <w:szCs w:val="23"/>
        </w:rPr>
        <w:t xml:space="preserve"> the start-up phase</w:t>
      </w:r>
    </w:p>
    <w:p w14:paraId="75A4651F" w14:textId="77777777" w:rsidR="003A3D94" w:rsidRDefault="003A3D94" w:rsidP="003A3D94">
      <w:pPr>
        <w:autoSpaceDE w:val="0"/>
        <w:autoSpaceDN w:val="0"/>
        <w:adjustRightInd w:val="0"/>
        <w:spacing w:after="0" w:line="240" w:lineRule="auto"/>
        <w:rPr>
          <w:rFonts w:ascii="TVTTMM+ArialMT" w:hAnsi="TVTTMM+ArialMT" w:cs="TVTTMM+ArialMT"/>
          <w:color w:val="000000"/>
          <w:sz w:val="23"/>
          <w:szCs w:val="23"/>
        </w:rPr>
      </w:pPr>
      <w:r w:rsidRPr="003A3D94">
        <w:rPr>
          <w:rFonts w:ascii="FNSNYO+Arial-BoldMT" w:hAnsi="FNSNYO+Arial-BoldMT" w:cs="FNSNYO+Arial-BoldMT"/>
          <w:b/>
          <w:bCs/>
          <w:color w:val="000000"/>
          <w:sz w:val="23"/>
          <w:szCs w:val="23"/>
        </w:rPr>
        <w:t>When Supporting Innovation</w:t>
      </w:r>
      <w:r w:rsidR="00032A27">
        <w:rPr>
          <w:rFonts w:ascii="FNSNYO+Arial-BoldMT" w:hAnsi="FNSNYO+Arial-BoldMT" w:cs="FNSNYO+Arial-BoldMT"/>
          <w:b/>
          <w:bCs/>
          <w:color w:val="000000"/>
          <w:sz w:val="23"/>
          <w:szCs w:val="23"/>
        </w:rPr>
        <w:t xml:space="preserve"> </w:t>
      </w:r>
      <w:r w:rsidRPr="003A3D94">
        <w:rPr>
          <w:rFonts w:ascii="TVTTMM+ArialMT" w:hAnsi="TVTTMM+ArialMT" w:cs="TVTTMM+ArialMT"/>
          <w:color w:val="000000"/>
          <w:sz w:val="23"/>
          <w:szCs w:val="23"/>
        </w:rPr>
        <w:t>Not afraid to challenge the status quo</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Encourage exploration of new and alternative ideas</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Can present possibilities that others do not imagine</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Produce many divergent ideas</w:t>
      </w:r>
    </w:p>
    <w:p w14:paraId="3EC847DA" w14:textId="77777777" w:rsidR="003A3D94" w:rsidRPr="003A3D94" w:rsidRDefault="003A3D94" w:rsidP="003A3D94">
      <w:pPr>
        <w:autoSpaceDE w:val="0"/>
        <w:autoSpaceDN w:val="0"/>
        <w:adjustRightInd w:val="0"/>
        <w:spacing w:after="0" w:line="240" w:lineRule="auto"/>
        <w:rPr>
          <w:rFonts w:ascii="FNSNYO+Arial-BoldMT" w:hAnsi="FNSNYO+Arial-BoldMT" w:cs="FNSNYO+Arial-BoldMT"/>
          <w:color w:val="000000"/>
          <w:sz w:val="23"/>
          <w:szCs w:val="23"/>
        </w:rPr>
      </w:pPr>
      <w:r w:rsidRPr="003A3D94">
        <w:rPr>
          <w:rFonts w:ascii="FNSNYO+Arial-BoldMT" w:hAnsi="FNSNYO+Arial-BoldMT" w:cs="FNSNYO+Arial-BoldMT"/>
          <w:b/>
          <w:bCs/>
          <w:color w:val="000000"/>
          <w:sz w:val="23"/>
          <w:szCs w:val="23"/>
        </w:rPr>
        <w:t>When Collaborating</w:t>
      </w:r>
      <w:r w:rsidR="00032A27">
        <w:rPr>
          <w:rFonts w:ascii="FNSNYO+Arial-BoldMT" w:hAnsi="FNSNYO+Arial-BoldMT" w:cs="FNSNYO+Arial-BoldMT"/>
          <w:b/>
          <w:bCs/>
          <w:color w:val="000000"/>
          <w:sz w:val="23"/>
          <w:szCs w:val="23"/>
        </w:rPr>
        <w:t xml:space="preserve"> </w:t>
      </w:r>
      <w:r w:rsidRPr="003A3D94">
        <w:rPr>
          <w:rFonts w:ascii="TVTTMM+ArialMT" w:hAnsi="TVTTMM+ArialMT" w:cs="TVTTMM+ArialMT"/>
          <w:color w:val="000000"/>
          <w:sz w:val="23"/>
          <w:szCs w:val="23"/>
        </w:rPr>
        <w:t>Encourage out-of-the-box thinking</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Initiate enthusiasm and excitement</w:t>
      </w:r>
      <w:r w:rsidR="00032A27">
        <w:rPr>
          <w:rFonts w:ascii="TVTTMM+ArialMT" w:hAnsi="TVTTMM+ArialMT" w:cs="TVTTMM+ArialMT"/>
          <w:color w:val="000000"/>
          <w:sz w:val="23"/>
          <w:szCs w:val="23"/>
        </w:rPr>
        <w:t xml:space="preserve">. </w:t>
      </w:r>
      <w:r w:rsidRPr="003A3D94">
        <w:rPr>
          <w:rFonts w:ascii="TVTTMM+ArialMT" w:hAnsi="TVTTMM+ArialMT" w:cs="TVTTMM+ArialMT"/>
          <w:color w:val="000000"/>
          <w:sz w:val="23"/>
          <w:szCs w:val="23"/>
        </w:rPr>
        <w:t>Focus on initiating new tasks</w:t>
      </w:r>
      <w:r w:rsidR="00032A27">
        <w:rPr>
          <w:rFonts w:ascii="TVTTMM+ArialMT" w:hAnsi="TVTTMM+ArialMT" w:cs="TVTTMM+ArialMT"/>
          <w:color w:val="000000"/>
          <w:sz w:val="23"/>
          <w:szCs w:val="23"/>
        </w:rPr>
        <w:t>.</w:t>
      </w:r>
    </w:p>
    <w:p w14:paraId="24795E1F" w14:textId="77777777" w:rsidR="003A3D94" w:rsidRDefault="003A3D94">
      <w:pPr>
        <w:sectPr w:rsidR="003A3D94" w:rsidSect="003A3D94">
          <w:type w:val="continuous"/>
          <w:pgSz w:w="12240" w:h="15840"/>
          <w:pgMar w:top="1440" w:right="1152" w:bottom="1152" w:left="1440" w:header="720" w:footer="720" w:gutter="0"/>
          <w:pgNumType w:start="0"/>
          <w:cols w:num="2" w:space="720"/>
          <w:titlePg/>
          <w:docGrid w:linePitch="360"/>
        </w:sectPr>
      </w:pPr>
    </w:p>
    <w:p w14:paraId="5F1CA2A0" w14:textId="77777777" w:rsidR="003A3D94" w:rsidRDefault="003A3D94"/>
    <w:p w14:paraId="6897CC62" w14:textId="77777777" w:rsidR="00B65D04" w:rsidRDefault="00B65D04" w:rsidP="00B65D04">
      <w:pPr>
        <w:spacing w:line="360" w:lineRule="auto"/>
      </w:pPr>
    </w:p>
    <w:p w14:paraId="2288B9E6" w14:textId="77777777" w:rsidR="00B65D04" w:rsidRDefault="00B65D04" w:rsidP="00B65D04">
      <w:pPr>
        <w:spacing w:line="360" w:lineRule="auto"/>
      </w:pPr>
    </w:p>
    <w:p w14:paraId="72506E6A" w14:textId="77777777" w:rsidR="00B65D04" w:rsidRDefault="00B65D04" w:rsidP="00B65D04">
      <w:pPr>
        <w:spacing w:line="360" w:lineRule="auto"/>
        <w:jc w:val="center"/>
      </w:pPr>
      <w:r>
        <w:object w:dxaOrig="7200" w:dyaOrig="5387" w14:anchorId="6587DDC6">
          <v:shape id="_x0000_i1032" type="#_x0000_t75" style="width:272pt;height:201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2" DrawAspect="Content" ObjectID="_1731992569" r:id="rId34"/>
        </w:object>
      </w:r>
    </w:p>
    <w:p w14:paraId="57D5089A" w14:textId="1EB03DC9" w:rsidR="00F21281" w:rsidRDefault="004B343C">
      <w:r>
        <w:rPr>
          <w:noProof/>
        </w:rPr>
        <w:lastRenderedPageBreak/>
        <w:drawing>
          <wp:inline distT="0" distB="0" distL="0" distR="0" wp14:anchorId="3BF88CBB" wp14:editId="52AADADF">
            <wp:extent cx="269130" cy="269130"/>
            <wp:effectExtent l="19050" t="19050" r="17145" b="17145"/>
            <wp:docPr id="1" name="Picture 1" descr="A close up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cil.jpg"/>
                    <pic:cNvPicPr/>
                  </pic:nvPicPr>
                  <pic:blipFill>
                    <a:blip r:embed="rId20" cstate="print">
                      <a:extLst>
                        <a:ext uri="{28A0092B-C50C-407E-A947-70E740481C1C}">
                          <a14:useLocalDpi xmlns:a14="http://schemas.microsoft.com/office/drawing/2010/main" val="0"/>
                        </a:ext>
                      </a:extLst>
                    </a:blip>
                    <a:stretch>
                      <a:fillRect/>
                    </a:stretch>
                  </pic:blipFill>
                  <pic:spPr>
                    <a:xfrm rot="15937791" flipV="1">
                      <a:off x="0" y="0"/>
                      <a:ext cx="273875" cy="273875"/>
                    </a:xfrm>
                    <a:prstGeom prst="rect">
                      <a:avLst/>
                    </a:prstGeom>
                  </pic:spPr>
                </pic:pic>
              </a:graphicData>
            </a:graphic>
          </wp:inline>
        </w:drawing>
      </w:r>
      <w:r w:rsidR="00F21281" w:rsidRPr="00F21281">
        <w:t xml:space="preserve"> </w:t>
      </w:r>
      <w:r w:rsidR="00F21281" w:rsidRPr="00F21281">
        <w:rPr>
          <w:b/>
          <w:bCs/>
        </w:rPr>
        <w:t>Personal Reflection</w:t>
      </w:r>
    </w:p>
    <w:p w14:paraId="03F87605" w14:textId="77777777" w:rsidR="00F21281" w:rsidRDefault="00F21281"/>
    <w:p w14:paraId="71DEFC35" w14:textId="22B7E5D2" w:rsidR="004B343C" w:rsidRDefault="004B343C">
      <w:r>
        <w:t>What do we need to know around working effectively with you and your style?</w:t>
      </w:r>
    </w:p>
    <w:p w14:paraId="1DC17387" w14:textId="3B520BC7" w:rsidR="004B343C" w:rsidRDefault="004B343C">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3D6C5A" w14:textId="77777777" w:rsidR="004B343C" w:rsidRDefault="004B343C">
      <w:r>
        <w:t>What frustrates you about working with other styles?</w:t>
      </w:r>
    </w:p>
    <w:p w14:paraId="298A2A30" w14:textId="77777777" w:rsidR="004B343C" w:rsidRDefault="004B343C" w:rsidP="004B343C">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1C1293" w14:textId="77777777" w:rsidR="004B343C" w:rsidRDefault="004B343C"/>
    <w:p w14:paraId="5F3C5170" w14:textId="77777777" w:rsidR="004B343C" w:rsidRDefault="004B343C">
      <w:r>
        <w:t>What tips would you offer to work together more effectively?</w:t>
      </w:r>
    </w:p>
    <w:p w14:paraId="280D2123" w14:textId="38B86FA0" w:rsidR="004B343C" w:rsidRDefault="004B343C" w:rsidP="004B343C">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BE3688" w14:textId="34814B8E" w:rsidR="004B343C" w:rsidRDefault="004B343C">
      <w:pPr>
        <w:rPr>
          <w:rFonts w:asciiTheme="majorHAnsi" w:eastAsiaTheme="majorEastAsia" w:hAnsiTheme="majorHAnsi" w:cstheme="majorBidi"/>
          <w:color w:val="2F5496" w:themeColor="accent1" w:themeShade="BF"/>
          <w:sz w:val="32"/>
          <w:szCs w:val="32"/>
        </w:rPr>
      </w:pPr>
      <w:r>
        <w:br w:type="page"/>
      </w:r>
    </w:p>
    <w:p w14:paraId="12A8CBC0" w14:textId="69843A51" w:rsidR="00AE0F3B" w:rsidRDefault="00AE0F3B" w:rsidP="00AE0F3B">
      <w:pPr>
        <w:pStyle w:val="Heading1"/>
      </w:pPr>
      <w:bookmarkStart w:id="11" w:name="_Toc83371181"/>
      <w:r>
        <w:lastRenderedPageBreak/>
        <w:t>Perceptions</w:t>
      </w:r>
      <w:bookmarkEnd w:id="11"/>
    </w:p>
    <w:p w14:paraId="709D464F" w14:textId="22CDD969" w:rsidR="00AE0F3B" w:rsidRDefault="00AE0F3B" w:rsidP="00AE0F3B">
      <w:pPr>
        <w:spacing w:line="360" w:lineRule="auto"/>
      </w:pPr>
      <w:r>
        <w:object w:dxaOrig="7200" w:dyaOrig="5387" w14:anchorId="2853E5D9">
          <v:shape id="_x0000_i1033" type="#_x0000_t75" style="width:242.5pt;height:180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3" DrawAspect="Content" ObjectID="_1731992570" r:id="rId36"/>
        </w:object>
      </w:r>
    </w:p>
    <w:p w14:paraId="5C9F426D" w14:textId="77777777" w:rsidR="00AE0F3B" w:rsidRDefault="00AE0F3B" w:rsidP="00AE0F3B">
      <w:pPr>
        <w:spacing w:line="360" w:lineRule="auto"/>
        <w:jc w:val="right"/>
      </w:pPr>
      <w:r>
        <w:object w:dxaOrig="7200" w:dyaOrig="5387" w14:anchorId="35A58568">
          <v:shape id="_x0000_i1034" type="#_x0000_t75" style="width:242.5pt;height:180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4" DrawAspect="Content" ObjectID="_1731992571" r:id="rId38"/>
        </w:object>
      </w:r>
    </w:p>
    <w:p w14:paraId="64C44801" w14:textId="77777777" w:rsidR="00AE0F3B" w:rsidRDefault="00AE0F3B" w:rsidP="00AE0F3B">
      <w:pPr>
        <w:spacing w:line="360" w:lineRule="auto"/>
        <w:jc w:val="center"/>
      </w:pPr>
      <w:r>
        <w:object w:dxaOrig="7200" w:dyaOrig="5387" w14:anchorId="29FBBCE0">
          <v:shape id="_x0000_i1035" type="#_x0000_t75" style="width:252pt;height:190.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5" DrawAspect="Content" ObjectID="_1731992572" r:id="rId40"/>
        </w:object>
      </w:r>
    </w:p>
    <w:p w14:paraId="590B4A98" w14:textId="77777777" w:rsidR="00AE0F3B" w:rsidRDefault="00AE0F3B" w:rsidP="00AE0F3B">
      <w:pPr>
        <w:spacing w:line="360" w:lineRule="auto"/>
        <w:jc w:val="center"/>
      </w:pPr>
    </w:p>
    <w:p w14:paraId="21398934" w14:textId="77777777" w:rsidR="00C2550C" w:rsidRDefault="00AE0F3B" w:rsidP="00AE0F3B">
      <w:pPr>
        <w:pStyle w:val="Heading1"/>
      </w:pPr>
      <w:r>
        <w:br w:type="page"/>
      </w:r>
      <w:bookmarkStart w:id="12" w:name="_Toc83371182"/>
      <w:r w:rsidR="00C2550C">
        <w:lastRenderedPageBreak/>
        <w:t>Flexing Your Style</w:t>
      </w:r>
      <w:bookmarkEnd w:id="12"/>
    </w:p>
    <w:p w14:paraId="37515D84" w14:textId="77777777" w:rsidR="00B65D04" w:rsidRDefault="006F5B9A" w:rsidP="00B6143E">
      <w:pPr>
        <w:jc w:val="center"/>
      </w:pPr>
      <w:r>
        <w:rPr>
          <w:rFonts w:ascii="FNSNYO+Arial-BoldMT" w:hAnsi="FNSNYO+Arial-BoldMT" w:cs="FNSNYO+Arial-BoldMT"/>
          <w:bCs/>
          <w:color w:val="000000"/>
          <w:sz w:val="23"/>
          <w:szCs w:val="23"/>
        </w:rPr>
        <w:object w:dxaOrig="1440" w:dyaOrig="1440" w14:anchorId="3989ABE7">
          <v:shape id="_x0000_s2056" type="#_x0000_t75" style="position:absolute;left:0;text-align:left;margin-left:0;margin-top:0;width:270pt;height:202pt;z-index:251670528;mso-position-horizontal:absolute;mso-position-horizontal-relative:text;mso-position-vertical:absolute;mso-position-vertical-relative:text" wrapcoords="-60 -80 -60 21841 21840 21841 21840 80 21720 -80 -60 -80" stroked="t" strokeweight=".5pt">
            <v:imagedata r:id="rId41" o:title=""/>
            <v:shadow on="t"/>
            <w10:wrap type="tight"/>
          </v:shape>
          <o:OLEObject Type="Embed" ProgID="PowerPoint.Slide.12" ShapeID="_x0000_s2056" DrawAspect="Content" ObjectID="_1731992576" r:id="rId42"/>
        </w:object>
      </w:r>
      <w:r w:rsidR="001E6C4F" w:rsidRPr="00B6143E">
        <w:rPr>
          <w:rFonts w:ascii="FNSNYO+Arial-BoldMT" w:hAnsi="FNSNYO+Arial-BoldMT" w:cs="FNSNYO+Arial-BoldMT"/>
          <w:bCs/>
          <w:color w:val="000000"/>
          <w:sz w:val="23"/>
          <w:szCs w:val="23"/>
        </w:rPr>
        <w:t>Assessing how you can meet another style from their viewpoint can help you be much more successful in your personal interactions.  When you are facing change, take a moment to evaluate how styles may</w:t>
      </w:r>
      <w:r w:rsidR="001E6C4F">
        <w:t xml:space="preserve"> </w:t>
      </w:r>
      <w:r w:rsidR="00B6143E">
        <w:t>react.</w:t>
      </w:r>
      <w:r w:rsidR="004D0031" w:rsidRPr="004D0031">
        <w:rPr>
          <w:noProof/>
        </w:rPr>
        <w:drawing>
          <wp:inline distT="0" distB="0" distL="0" distR="0" wp14:anchorId="71947E2E" wp14:editId="7F9B7DBE">
            <wp:extent cx="4572000" cy="2705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21111"/>
                    <a:stretch/>
                  </pic:blipFill>
                  <pic:spPr bwMode="auto">
                    <a:xfrm>
                      <a:off x="0" y="0"/>
                      <a:ext cx="4572396" cy="2705334"/>
                    </a:xfrm>
                    <a:prstGeom prst="rect">
                      <a:avLst/>
                    </a:prstGeom>
                    <a:ln>
                      <a:noFill/>
                    </a:ln>
                    <a:extLst>
                      <a:ext uri="{53640926-AAD7-44D8-BBD7-CCE9431645EC}">
                        <a14:shadowObscured xmlns:a14="http://schemas.microsoft.com/office/drawing/2010/main"/>
                      </a:ext>
                    </a:extLst>
                  </pic:spPr>
                </pic:pic>
              </a:graphicData>
            </a:graphic>
          </wp:inline>
        </w:drawing>
      </w:r>
    </w:p>
    <w:p w14:paraId="477D71AF" w14:textId="77777777" w:rsidR="00B65D04" w:rsidRDefault="00B65D04" w:rsidP="00B65D04">
      <w:pPr>
        <w:spacing w:line="360" w:lineRule="auto"/>
        <w:jc w:val="center"/>
      </w:pPr>
    </w:p>
    <w:p w14:paraId="327F3385" w14:textId="77777777" w:rsidR="00B65D04" w:rsidRDefault="00B65D04"/>
    <w:p w14:paraId="54E85333" w14:textId="49756238" w:rsidR="00B65D04" w:rsidRPr="001E6C4F" w:rsidRDefault="004B343C" w:rsidP="00C2550C">
      <w:pPr>
        <w:spacing w:line="360" w:lineRule="auto"/>
        <w:rPr>
          <w:b/>
          <w:sz w:val="24"/>
        </w:rPr>
      </w:pPr>
      <w:r>
        <w:rPr>
          <w:noProof/>
        </w:rPr>
        <w:lastRenderedPageBreak/>
        <mc:AlternateContent>
          <mc:Choice Requires="wps">
            <w:drawing>
              <wp:anchor distT="45720" distB="45720" distL="114300" distR="114300" simplePos="0" relativeHeight="251687936" behindDoc="0" locked="0" layoutInCell="1" allowOverlap="1" wp14:anchorId="49E8ABF9" wp14:editId="3745D197">
                <wp:simplePos x="0" y="0"/>
                <wp:positionH relativeFrom="column">
                  <wp:posOffset>3759200</wp:posOffset>
                </wp:positionH>
                <wp:positionV relativeFrom="paragraph">
                  <wp:posOffset>0</wp:posOffset>
                </wp:positionV>
                <wp:extent cx="2565400" cy="1404620"/>
                <wp:effectExtent l="0" t="0" r="2540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404620"/>
                        </a:xfrm>
                        <a:prstGeom prst="rect">
                          <a:avLst/>
                        </a:prstGeom>
                        <a:solidFill>
                          <a:srgbClr val="FFFFFF"/>
                        </a:solidFill>
                        <a:ln w="9525">
                          <a:solidFill>
                            <a:srgbClr val="000000"/>
                          </a:solidFill>
                          <a:miter lim="800000"/>
                          <a:headEnd/>
                          <a:tailEnd/>
                        </a:ln>
                      </wps:spPr>
                      <wps:txbx>
                        <w:txbxContent>
                          <w:p w14:paraId="23A839A7" w14:textId="02DDEB37" w:rsidR="000716F6" w:rsidRDefault="000716F6" w:rsidP="00F21281">
                            <w:pPr>
                              <w:pStyle w:val="ListParagraph"/>
                              <w:numPr>
                                <w:ilvl w:val="0"/>
                                <w:numId w:val="10"/>
                              </w:numPr>
                            </w:pPr>
                            <w:r>
                              <w:t>What actions would you like to try?</w:t>
                            </w:r>
                          </w:p>
                          <w:p w14:paraId="1A229667" w14:textId="24E99103" w:rsidR="00F21281" w:rsidRDefault="00F21281" w:rsidP="00F21281"/>
                          <w:p w14:paraId="2F6CF8E2" w14:textId="0294B2F3" w:rsidR="00F21281" w:rsidRDefault="00F21281" w:rsidP="00F21281"/>
                          <w:p w14:paraId="1DA1B446" w14:textId="5F8DAA69" w:rsidR="00F21281" w:rsidRDefault="00F21281" w:rsidP="00F21281"/>
                          <w:p w14:paraId="58CF6BD7" w14:textId="2868EDF3" w:rsidR="00F21281" w:rsidRDefault="00F21281" w:rsidP="00F21281"/>
                          <w:p w14:paraId="5C7D4AC2" w14:textId="77777777" w:rsidR="00F21281" w:rsidRDefault="00F21281" w:rsidP="00F2128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8ABF9" id="_x0000_s1030" type="#_x0000_t202" style="position:absolute;margin-left:296pt;margin-top:0;width:202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">
                <v:textbox style="mso-fit-shape-to-text:t">
                  <w:txbxContent>
                    <w:p w14:paraId="23A839A7" w14:textId="02DDEB37" w:rsidR="000716F6" w:rsidRDefault="000716F6" w:rsidP="00F21281">
                      <w:pPr>
                        <w:pStyle w:val="ListParagraph"/>
                        <w:numPr>
                          <w:ilvl w:val="0"/>
                          <w:numId w:val="10"/>
                        </w:numPr>
                      </w:pPr>
                      <w:r>
                        <w:t>What actions would you like to try?</w:t>
                      </w:r>
                    </w:p>
                    <w:p w14:paraId="1A229667" w14:textId="24E99103" w:rsidR="00F21281" w:rsidRDefault="00F21281" w:rsidP="00F21281"/>
                    <w:p w14:paraId="2F6CF8E2" w14:textId="0294B2F3" w:rsidR="00F21281" w:rsidRDefault="00F21281" w:rsidP="00F21281"/>
                    <w:p w14:paraId="1DA1B446" w14:textId="5F8DAA69" w:rsidR="00F21281" w:rsidRDefault="00F21281" w:rsidP="00F21281"/>
                    <w:p w14:paraId="58CF6BD7" w14:textId="2868EDF3" w:rsidR="00F21281" w:rsidRDefault="00F21281" w:rsidP="00F21281"/>
                    <w:p w14:paraId="5C7D4AC2" w14:textId="77777777" w:rsidR="00F21281" w:rsidRDefault="00F21281" w:rsidP="00F21281"/>
                  </w:txbxContent>
                </v:textbox>
                <w10:wrap type="square"/>
              </v:shape>
            </w:pict>
          </mc:Fallback>
        </mc:AlternateContent>
      </w:r>
      <w:r w:rsidR="00C2550C">
        <w:object w:dxaOrig="7200" w:dyaOrig="5387" w14:anchorId="6B0453D4">
          <v:shape id="_x0000_i1037" type="#_x0000_t75" style="width:252pt;height:190.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7" DrawAspect="Content" ObjectID="_1731992573" r:id="rId45"/>
        </w:object>
      </w:r>
    </w:p>
    <w:p w14:paraId="6FCCBC38" w14:textId="77777777" w:rsidR="00B65D04" w:rsidRDefault="004D0031" w:rsidP="00C2550C">
      <w:pPr>
        <w:spacing w:line="360" w:lineRule="auto"/>
        <w:jc w:val="right"/>
      </w:pPr>
      <w:r>
        <w:rPr>
          <w:noProof/>
        </w:rPr>
        <w:drawing>
          <wp:anchor distT="0" distB="0" distL="114300" distR="114300" simplePos="0" relativeHeight="251677696" behindDoc="0" locked="0" layoutInCell="1" allowOverlap="1" wp14:anchorId="2010E5B4" wp14:editId="26317041">
            <wp:simplePos x="0" y="0"/>
            <wp:positionH relativeFrom="column">
              <wp:posOffset>310515</wp:posOffset>
            </wp:positionH>
            <wp:positionV relativeFrom="page">
              <wp:posOffset>4457700</wp:posOffset>
            </wp:positionV>
            <wp:extent cx="635635" cy="699135"/>
            <wp:effectExtent l="0" t="0" r="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loc-1300653_640.png"/>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flipH="1">
                      <a:off x="0" y="0"/>
                      <a:ext cx="635635" cy="699135"/>
                    </a:xfrm>
                    <a:prstGeom prst="rect">
                      <a:avLst/>
                    </a:prstGeom>
                  </pic:spPr>
                </pic:pic>
              </a:graphicData>
            </a:graphic>
            <wp14:sizeRelH relativeFrom="margin">
              <wp14:pctWidth>0</wp14:pctWidth>
            </wp14:sizeRelH>
            <wp14:sizeRelV relativeFrom="margin">
              <wp14:pctHeight>0</wp14:pctHeight>
            </wp14:sizeRelV>
          </wp:anchor>
        </w:drawing>
      </w:r>
      <w:r w:rsidR="00B65D04">
        <w:object w:dxaOrig="7200" w:dyaOrig="5387" w14:anchorId="5D5D605A">
          <v:shape id="_x0000_i1038" type="#_x0000_t75" style="width:272pt;height:201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8" DrawAspect="Content" ObjectID="_1731992574" r:id="rId49"/>
        </w:object>
      </w:r>
    </w:p>
    <w:p w14:paraId="1C5D9161" w14:textId="77777777" w:rsidR="00B65D04" w:rsidRDefault="00B65D04" w:rsidP="00B65D04">
      <w:pPr>
        <w:spacing w:line="360" w:lineRule="auto"/>
        <w:jc w:val="center"/>
      </w:pPr>
      <w:r>
        <w:object w:dxaOrig="7200" w:dyaOrig="5387" w14:anchorId="6246570D">
          <v:shape id="_x0000_i1039" type="#_x0000_t75" style="width:272pt;height:201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9" DrawAspect="Content" ObjectID="_1731992575" r:id="rId51"/>
        </w:object>
      </w:r>
    </w:p>
    <w:p w14:paraId="4C9EF268" w14:textId="77777777" w:rsidR="0027164F" w:rsidRDefault="0027164F" w:rsidP="0027164F">
      <w:pPr>
        <w:pStyle w:val="Heading1"/>
      </w:pPr>
      <w:bookmarkStart w:id="13" w:name="_Toc83371183"/>
      <w:r>
        <w:lastRenderedPageBreak/>
        <w:t>Working Together</w:t>
      </w:r>
      <w:bookmarkEnd w:id="13"/>
    </w:p>
    <w:p w14:paraId="08C65427" w14:textId="77777777" w:rsidR="0027164F" w:rsidRDefault="0027164F" w:rsidP="00B65D04">
      <w:pPr>
        <w:spacing w:line="360" w:lineRule="auto"/>
        <w:jc w:val="center"/>
      </w:pPr>
    </w:p>
    <w:p w14:paraId="30481BB2" w14:textId="77777777" w:rsidR="0027164F" w:rsidRDefault="0027164F" w:rsidP="0027164F">
      <w:pPr>
        <w:spacing w:line="360" w:lineRule="auto"/>
        <w:jc w:val="center"/>
      </w:pPr>
      <w:r w:rsidRPr="0027164F">
        <w:rPr>
          <w:noProof/>
        </w:rPr>
        <w:drawing>
          <wp:inline distT="0" distB="0" distL="0" distR="0" wp14:anchorId="3F867F50" wp14:editId="51AC4667">
            <wp:extent cx="4572000" cy="2978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13148"/>
                    <a:stretch/>
                  </pic:blipFill>
                  <pic:spPr bwMode="auto">
                    <a:xfrm>
                      <a:off x="0" y="0"/>
                      <a:ext cx="4572396" cy="2978408"/>
                    </a:xfrm>
                    <a:prstGeom prst="rect">
                      <a:avLst/>
                    </a:prstGeom>
                    <a:ln>
                      <a:noFill/>
                    </a:ln>
                    <a:extLst>
                      <a:ext uri="{53640926-AAD7-44D8-BBD7-CCE9431645EC}">
                        <a14:shadowObscured xmlns:a14="http://schemas.microsoft.com/office/drawing/2010/main"/>
                      </a:ext>
                    </a:extLst>
                  </pic:spPr>
                </pic:pic>
              </a:graphicData>
            </a:graphic>
          </wp:inline>
        </w:drawing>
      </w:r>
    </w:p>
    <w:p w14:paraId="595B54E7" w14:textId="77777777" w:rsidR="0027164F" w:rsidRDefault="0027164F" w:rsidP="00AE0F3B">
      <w:pPr>
        <w:autoSpaceDE w:val="0"/>
        <w:autoSpaceDN w:val="0"/>
        <w:adjustRightInd w:val="0"/>
        <w:spacing w:after="0" w:line="240" w:lineRule="auto"/>
      </w:pPr>
      <w:r w:rsidRPr="00B6143E">
        <w:rPr>
          <w:rFonts w:ascii="Arial" w:hAnsi="Times New Roman" w:cs="Arial"/>
          <w:bCs/>
          <w:color w:val="000000"/>
          <w:kern w:val="24"/>
          <w:sz w:val="24"/>
          <w:szCs w:val="24"/>
        </w:rPr>
        <w:t xml:space="preserve">A variety of styles can add an enriching experience for everyone </w:t>
      </w:r>
      <w:r w:rsidR="00B6143E" w:rsidRPr="00B6143E">
        <w:rPr>
          <w:rFonts w:ascii="Arial" w:hAnsi="Times New Roman" w:cs="Arial"/>
          <w:bCs/>
          <w:color w:val="000000"/>
          <w:kern w:val="24"/>
          <w:sz w:val="24"/>
          <w:szCs w:val="24"/>
        </w:rPr>
        <w:t>in your organization</w:t>
      </w:r>
      <w:r w:rsidRPr="00B6143E">
        <w:rPr>
          <w:rFonts w:ascii="Arial" w:hAnsi="Times New Roman" w:cs="Arial"/>
          <w:bCs/>
          <w:color w:val="000000"/>
          <w:kern w:val="24"/>
          <w:sz w:val="24"/>
          <w:szCs w:val="24"/>
        </w:rPr>
        <w:t xml:space="preserve">.  Ensuring that teams and groups have a diverse set of styles represented can allow your team to be more effective.  Whether you are seeking to be more open and change oriented, if you need to slow down a bit and consider the impacts of change, or </w:t>
      </w:r>
      <w:r w:rsidR="00B6143E" w:rsidRPr="00B6143E">
        <w:rPr>
          <w:rFonts w:ascii="Arial" w:hAnsi="Times New Roman" w:cs="Arial"/>
          <w:bCs/>
          <w:color w:val="000000"/>
          <w:kern w:val="24"/>
          <w:sz w:val="24"/>
          <w:szCs w:val="24"/>
        </w:rPr>
        <w:t xml:space="preserve">seek </w:t>
      </w:r>
      <w:r w:rsidRPr="00B6143E">
        <w:rPr>
          <w:rFonts w:ascii="Arial" w:hAnsi="Times New Roman" w:cs="Arial"/>
          <w:bCs/>
          <w:color w:val="000000"/>
          <w:kern w:val="24"/>
          <w:sz w:val="24"/>
          <w:szCs w:val="24"/>
        </w:rPr>
        <w:t xml:space="preserve">a perspective to keep it all balanced, consider the changes styles when working together and forming teams or workgroups.  </w:t>
      </w:r>
    </w:p>
    <w:p w14:paraId="1FD50892" w14:textId="77777777" w:rsidR="00AE0F3B" w:rsidRDefault="00AE0F3B" w:rsidP="00AE0F3B"/>
    <w:p w14:paraId="4AB69D09" w14:textId="77777777" w:rsidR="00AE0F3B" w:rsidRDefault="00AE0F3B" w:rsidP="00AE0F3B"/>
    <w:p w14:paraId="5AB32D7F" w14:textId="7D5E80B1" w:rsidR="00AE0F3B" w:rsidRDefault="00AE0F3B" w:rsidP="00AE0F3B">
      <w:r>
        <w:rPr>
          <w:noProof/>
        </w:rPr>
        <w:drawing>
          <wp:inline distT="0" distB="0" distL="0" distR="0" wp14:anchorId="12724C48" wp14:editId="5915C09F">
            <wp:extent cx="330200" cy="330200"/>
            <wp:effectExtent l="0" t="0" r="0" b="0"/>
            <wp:docPr id="29" name="Picture 29" descr="A close up of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nci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inline>
        </w:drawing>
      </w:r>
      <w:r w:rsidR="00AA0EB3">
        <w:t>Identify the styles of your team, workgroup, or committee.</w:t>
      </w:r>
    </w:p>
    <w:p w14:paraId="26E54910" w14:textId="77777777" w:rsidR="00AA0EB3" w:rsidRDefault="00AA0EB3" w:rsidP="00AE0F3B"/>
    <w:p w14:paraId="4530C22E" w14:textId="77777777" w:rsidR="00AA0EB3" w:rsidRDefault="00AA0EB3" w:rsidP="00AA0EB3">
      <w:pPr>
        <w:pStyle w:val="ListParagraph"/>
        <w:numPr>
          <w:ilvl w:val="0"/>
          <w:numId w:val="9"/>
        </w:numPr>
        <w:spacing w:line="480" w:lineRule="auto"/>
      </w:pPr>
      <w:r>
        <w:t xml:space="preserve">Do you have all styles?  </w:t>
      </w:r>
    </w:p>
    <w:p w14:paraId="7A96309B" w14:textId="77777777" w:rsidR="00AA0EB3" w:rsidRDefault="00AA0EB3" w:rsidP="00AA0EB3">
      <w:pPr>
        <w:pStyle w:val="ListParagraph"/>
        <w:numPr>
          <w:ilvl w:val="0"/>
          <w:numId w:val="9"/>
        </w:numPr>
        <w:spacing w:line="480" w:lineRule="auto"/>
      </w:pPr>
      <w:r>
        <w:t>Are you missing a style?</w:t>
      </w:r>
    </w:p>
    <w:p w14:paraId="6ED3989A" w14:textId="77777777" w:rsidR="00AA0EB3" w:rsidRDefault="00AA0EB3" w:rsidP="00AA0EB3">
      <w:pPr>
        <w:pStyle w:val="ListParagraph"/>
        <w:numPr>
          <w:ilvl w:val="0"/>
          <w:numId w:val="9"/>
        </w:numPr>
        <w:spacing w:line="480" w:lineRule="auto"/>
      </w:pPr>
      <w:r>
        <w:t xml:space="preserve">How do you work together?  </w:t>
      </w:r>
    </w:p>
    <w:p w14:paraId="4692342C" w14:textId="77777777" w:rsidR="00AE0F3B" w:rsidRDefault="00AA0EB3" w:rsidP="00AA0EB3">
      <w:pPr>
        <w:pStyle w:val="ListParagraph"/>
        <w:numPr>
          <w:ilvl w:val="0"/>
          <w:numId w:val="9"/>
        </w:numPr>
        <w:spacing w:line="480" w:lineRule="auto"/>
      </w:pPr>
      <w:r>
        <w:t xml:space="preserve">Can you see the styles in action?  </w:t>
      </w:r>
    </w:p>
    <w:p w14:paraId="71E848EF" w14:textId="77777777" w:rsidR="00AE0F3B" w:rsidRDefault="00AE0F3B"/>
    <w:p w14:paraId="7742E791" w14:textId="77777777" w:rsidR="00AE0F3B" w:rsidRPr="00AE0F3B" w:rsidRDefault="00AE0F3B" w:rsidP="00AE0F3B"/>
    <w:sectPr w:rsidR="00AE0F3B" w:rsidRPr="00AE0F3B" w:rsidSect="00C91648">
      <w:type w:val="continuous"/>
      <w:pgSz w:w="12240" w:h="15840"/>
      <w:pgMar w:top="1440" w:right="1152" w:bottom="1152" w:left="1440" w:header="720" w:footer="720" w:gutter="0"/>
      <w:pgNumType w:start="1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2D6EA" w14:textId="77777777" w:rsidR="006F5B9A" w:rsidRDefault="006F5B9A" w:rsidP="00DE2DF5">
      <w:pPr>
        <w:spacing w:after="0" w:line="240" w:lineRule="auto"/>
      </w:pPr>
      <w:r>
        <w:separator/>
      </w:r>
    </w:p>
  </w:endnote>
  <w:endnote w:type="continuationSeparator" w:id="0">
    <w:p w14:paraId="2D85BBCA" w14:textId="77777777" w:rsidR="006F5B9A" w:rsidRDefault="006F5B9A" w:rsidP="00DE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FDRQ E+ Neutraface Slab Text">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altName w:val="Aharoni"/>
    <w:charset w:val="B1"/>
    <w:family w:val="auto"/>
    <w:pitch w:val="variable"/>
    <w:sig w:usb0="00000803" w:usb1="00000000" w:usb2="00000000" w:usb3="00000000" w:csb0="00000021" w:csb1="00000000"/>
  </w:font>
  <w:font w:name="FNSNYO+Arial-BoldMT">
    <w:altName w:val="Calibri"/>
    <w:panose1 w:val="00000000000000000000"/>
    <w:charset w:val="00"/>
    <w:family w:val="swiss"/>
    <w:notTrueType/>
    <w:pitch w:val="default"/>
    <w:sig w:usb0="00000003" w:usb1="00000000" w:usb2="00000000" w:usb3="00000000" w:csb0="00000001" w:csb1="00000000"/>
  </w:font>
  <w:font w:name="TVTTMM+ArialMT">
    <w:altName w:val="Calibri"/>
    <w:panose1 w:val="00000000000000000000"/>
    <w:charset w:val="00"/>
    <w:family w:val="swiss"/>
    <w:notTrueType/>
    <w:pitch w:val="default"/>
    <w:sig w:usb0="00000003" w:usb1="00000000" w:usb2="00000000" w:usb3="00000000" w:csb0="00000001" w:csb1="00000000"/>
  </w:font>
  <w:font w:name="ZEQDSA+ArialM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488209"/>
      <w:docPartObj>
        <w:docPartGallery w:val="Page Numbers (Bottom of Page)"/>
        <w:docPartUnique/>
      </w:docPartObj>
    </w:sdtPr>
    <w:sdtEndPr>
      <w:rPr>
        <w:noProof/>
      </w:rPr>
    </w:sdtEndPr>
    <w:sdtContent>
      <w:p w14:paraId="6474C297" w14:textId="0C9CDBE0" w:rsidR="000716F6" w:rsidRDefault="000716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DE7974" w14:textId="1C2C242E" w:rsidR="000716F6" w:rsidRDefault="000716F6" w:rsidP="004E327D">
    <w:pPr>
      <w:pStyle w:val="Footer"/>
      <w:tabs>
        <w:tab w:val="left" w:pos="2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899816"/>
      <w:docPartObj>
        <w:docPartGallery w:val="Page Numbers (Bottom of Page)"/>
        <w:docPartUnique/>
      </w:docPartObj>
    </w:sdtPr>
    <w:sdtEndPr>
      <w:rPr>
        <w:noProof/>
      </w:rPr>
    </w:sdtEndPr>
    <w:sdtContent>
      <w:p w14:paraId="1C08D806" w14:textId="23091122" w:rsidR="000716F6" w:rsidRDefault="00CB7D8F">
        <w:pPr>
          <w:pStyle w:val="Footer"/>
          <w:jc w:val="right"/>
        </w:pPr>
        <w:r>
          <w:t>28</w:t>
        </w:r>
        <w:r w:rsidR="000716F6">
          <w:t xml:space="preserve"> </w:t>
        </w:r>
      </w:p>
    </w:sdtContent>
  </w:sdt>
  <w:p w14:paraId="6A30DFE0" w14:textId="77777777" w:rsidR="000716F6" w:rsidRDefault="00071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7666080"/>
      <w:docPartObj>
        <w:docPartGallery w:val="Page Numbers (Bottom of Page)"/>
        <w:docPartUnique/>
      </w:docPartObj>
    </w:sdtPr>
    <w:sdtEndPr>
      <w:rPr>
        <w:noProof/>
      </w:rPr>
    </w:sdtEndPr>
    <w:sdtContent>
      <w:p w14:paraId="5C25ADF4" w14:textId="3DFADDFB" w:rsidR="000716F6" w:rsidRDefault="000716F6">
        <w:pPr>
          <w:pStyle w:val="Footer"/>
          <w:jc w:val="right"/>
          <w:rPr>
            <w:noProof/>
          </w:rP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C8F529E" w14:textId="77777777" w:rsidR="000716F6" w:rsidRDefault="000716F6" w:rsidP="004E327D">
    <w:pPr>
      <w:pStyle w:val="Footer"/>
      <w:tabs>
        <w:tab w:val="left" w:pos="2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4DE42" w14:textId="77777777" w:rsidR="006F5B9A" w:rsidRDefault="006F5B9A" w:rsidP="00DE2DF5">
      <w:pPr>
        <w:spacing w:after="0" w:line="240" w:lineRule="auto"/>
      </w:pPr>
      <w:r>
        <w:separator/>
      </w:r>
    </w:p>
  </w:footnote>
  <w:footnote w:type="continuationSeparator" w:id="0">
    <w:p w14:paraId="60577803" w14:textId="77777777" w:rsidR="006F5B9A" w:rsidRDefault="006F5B9A" w:rsidP="00DE2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A close up of a bench&#10;&#10;Description automatically generated" style="width:21.6pt;height:21.6pt;flip:y;visibility:visible;mso-wrap-style:square" o:bullet="t">
        <v:imagedata r:id="rId1" o:title="A close up of a bench&#10;&#10;Description automatically generated"/>
      </v:shape>
    </w:pict>
  </w:numPicBullet>
  <w:abstractNum w:abstractNumId="0" w15:restartNumberingAfterBreak="0">
    <w:nsid w:val="FFFFFFFE"/>
    <w:multiLevelType w:val="singleLevel"/>
    <w:tmpl w:val="3CE0ADBC"/>
    <w:lvl w:ilvl="0">
      <w:numFmt w:val="bullet"/>
      <w:lvlText w:val="*"/>
      <w:lvlJc w:val="left"/>
    </w:lvl>
  </w:abstractNum>
  <w:abstractNum w:abstractNumId="1" w15:restartNumberingAfterBreak="0">
    <w:nsid w:val="21F86A35"/>
    <w:multiLevelType w:val="hybridMultilevel"/>
    <w:tmpl w:val="A41E9FCE"/>
    <w:lvl w:ilvl="0" w:tplc="2EBC2A1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2BD42F9"/>
    <w:multiLevelType w:val="hybridMultilevel"/>
    <w:tmpl w:val="36549E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6CD1B9E"/>
    <w:multiLevelType w:val="hybridMultilevel"/>
    <w:tmpl w:val="809EBF7A"/>
    <w:lvl w:ilvl="0" w:tplc="2EBC2A1A">
      <w:start w:val="1"/>
      <w:numFmt w:val="bullet"/>
      <w:lvlText w:val=""/>
      <w:lvlJc w:val="left"/>
      <w:pPr>
        <w:tabs>
          <w:tab w:val="num" w:pos="720"/>
        </w:tabs>
        <w:ind w:left="720" w:hanging="360"/>
      </w:pPr>
      <w:rPr>
        <w:rFonts w:ascii="Wingdings" w:hAnsi="Wingdings" w:hint="default"/>
      </w:rPr>
    </w:lvl>
    <w:lvl w:ilvl="1" w:tplc="A1D03C64" w:tentative="1">
      <w:start w:val="1"/>
      <w:numFmt w:val="bullet"/>
      <w:lvlText w:val=""/>
      <w:lvlJc w:val="left"/>
      <w:pPr>
        <w:tabs>
          <w:tab w:val="num" w:pos="1440"/>
        </w:tabs>
        <w:ind w:left="1440" w:hanging="360"/>
      </w:pPr>
      <w:rPr>
        <w:rFonts w:ascii="Wingdings" w:hAnsi="Wingdings" w:hint="default"/>
      </w:rPr>
    </w:lvl>
    <w:lvl w:ilvl="2" w:tplc="2EF01D46" w:tentative="1">
      <w:start w:val="1"/>
      <w:numFmt w:val="bullet"/>
      <w:lvlText w:val=""/>
      <w:lvlJc w:val="left"/>
      <w:pPr>
        <w:tabs>
          <w:tab w:val="num" w:pos="2160"/>
        </w:tabs>
        <w:ind w:left="2160" w:hanging="360"/>
      </w:pPr>
      <w:rPr>
        <w:rFonts w:ascii="Wingdings" w:hAnsi="Wingdings" w:hint="default"/>
      </w:rPr>
    </w:lvl>
    <w:lvl w:ilvl="3" w:tplc="4E102256" w:tentative="1">
      <w:start w:val="1"/>
      <w:numFmt w:val="bullet"/>
      <w:lvlText w:val=""/>
      <w:lvlJc w:val="left"/>
      <w:pPr>
        <w:tabs>
          <w:tab w:val="num" w:pos="2880"/>
        </w:tabs>
        <w:ind w:left="2880" w:hanging="360"/>
      </w:pPr>
      <w:rPr>
        <w:rFonts w:ascii="Wingdings" w:hAnsi="Wingdings" w:hint="default"/>
      </w:rPr>
    </w:lvl>
    <w:lvl w:ilvl="4" w:tplc="AE08F15E" w:tentative="1">
      <w:start w:val="1"/>
      <w:numFmt w:val="bullet"/>
      <w:lvlText w:val=""/>
      <w:lvlJc w:val="left"/>
      <w:pPr>
        <w:tabs>
          <w:tab w:val="num" w:pos="3600"/>
        </w:tabs>
        <w:ind w:left="3600" w:hanging="360"/>
      </w:pPr>
      <w:rPr>
        <w:rFonts w:ascii="Wingdings" w:hAnsi="Wingdings" w:hint="default"/>
      </w:rPr>
    </w:lvl>
    <w:lvl w:ilvl="5" w:tplc="35F2D4B6" w:tentative="1">
      <w:start w:val="1"/>
      <w:numFmt w:val="bullet"/>
      <w:lvlText w:val=""/>
      <w:lvlJc w:val="left"/>
      <w:pPr>
        <w:tabs>
          <w:tab w:val="num" w:pos="4320"/>
        </w:tabs>
        <w:ind w:left="4320" w:hanging="360"/>
      </w:pPr>
      <w:rPr>
        <w:rFonts w:ascii="Wingdings" w:hAnsi="Wingdings" w:hint="default"/>
      </w:rPr>
    </w:lvl>
    <w:lvl w:ilvl="6" w:tplc="CB0ACB80" w:tentative="1">
      <w:start w:val="1"/>
      <w:numFmt w:val="bullet"/>
      <w:lvlText w:val=""/>
      <w:lvlJc w:val="left"/>
      <w:pPr>
        <w:tabs>
          <w:tab w:val="num" w:pos="5040"/>
        </w:tabs>
        <w:ind w:left="5040" w:hanging="360"/>
      </w:pPr>
      <w:rPr>
        <w:rFonts w:ascii="Wingdings" w:hAnsi="Wingdings" w:hint="default"/>
      </w:rPr>
    </w:lvl>
    <w:lvl w:ilvl="7" w:tplc="913646E8" w:tentative="1">
      <w:start w:val="1"/>
      <w:numFmt w:val="bullet"/>
      <w:lvlText w:val=""/>
      <w:lvlJc w:val="left"/>
      <w:pPr>
        <w:tabs>
          <w:tab w:val="num" w:pos="5760"/>
        </w:tabs>
        <w:ind w:left="5760" w:hanging="360"/>
      </w:pPr>
      <w:rPr>
        <w:rFonts w:ascii="Wingdings" w:hAnsi="Wingdings" w:hint="default"/>
      </w:rPr>
    </w:lvl>
    <w:lvl w:ilvl="8" w:tplc="9350F95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70550B"/>
    <w:multiLevelType w:val="hybridMultilevel"/>
    <w:tmpl w:val="A85C6956"/>
    <w:lvl w:ilvl="0" w:tplc="7700D124">
      <w:start w:val="1"/>
      <w:numFmt w:val="bullet"/>
      <w:lvlText w:val=""/>
      <w:lvlJc w:val="left"/>
      <w:pPr>
        <w:tabs>
          <w:tab w:val="num" w:pos="720"/>
        </w:tabs>
        <w:ind w:left="720" w:hanging="360"/>
      </w:pPr>
      <w:rPr>
        <w:rFonts w:ascii="Wingdings" w:hAnsi="Wingdings" w:hint="default"/>
      </w:rPr>
    </w:lvl>
    <w:lvl w:ilvl="1" w:tplc="D786C8EE" w:tentative="1">
      <w:start w:val="1"/>
      <w:numFmt w:val="bullet"/>
      <w:lvlText w:val=""/>
      <w:lvlJc w:val="left"/>
      <w:pPr>
        <w:tabs>
          <w:tab w:val="num" w:pos="1440"/>
        </w:tabs>
        <w:ind w:left="1440" w:hanging="360"/>
      </w:pPr>
      <w:rPr>
        <w:rFonts w:ascii="Wingdings" w:hAnsi="Wingdings" w:hint="default"/>
      </w:rPr>
    </w:lvl>
    <w:lvl w:ilvl="2" w:tplc="F5CC3674" w:tentative="1">
      <w:start w:val="1"/>
      <w:numFmt w:val="bullet"/>
      <w:lvlText w:val=""/>
      <w:lvlJc w:val="left"/>
      <w:pPr>
        <w:tabs>
          <w:tab w:val="num" w:pos="2160"/>
        </w:tabs>
        <w:ind w:left="2160" w:hanging="360"/>
      </w:pPr>
      <w:rPr>
        <w:rFonts w:ascii="Wingdings" w:hAnsi="Wingdings" w:hint="default"/>
      </w:rPr>
    </w:lvl>
    <w:lvl w:ilvl="3" w:tplc="4C66732E" w:tentative="1">
      <w:start w:val="1"/>
      <w:numFmt w:val="bullet"/>
      <w:lvlText w:val=""/>
      <w:lvlJc w:val="left"/>
      <w:pPr>
        <w:tabs>
          <w:tab w:val="num" w:pos="2880"/>
        </w:tabs>
        <w:ind w:left="2880" w:hanging="360"/>
      </w:pPr>
      <w:rPr>
        <w:rFonts w:ascii="Wingdings" w:hAnsi="Wingdings" w:hint="default"/>
      </w:rPr>
    </w:lvl>
    <w:lvl w:ilvl="4" w:tplc="3EA244F8" w:tentative="1">
      <w:start w:val="1"/>
      <w:numFmt w:val="bullet"/>
      <w:lvlText w:val=""/>
      <w:lvlJc w:val="left"/>
      <w:pPr>
        <w:tabs>
          <w:tab w:val="num" w:pos="3600"/>
        </w:tabs>
        <w:ind w:left="3600" w:hanging="360"/>
      </w:pPr>
      <w:rPr>
        <w:rFonts w:ascii="Wingdings" w:hAnsi="Wingdings" w:hint="default"/>
      </w:rPr>
    </w:lvl>
    <w:lvl w:ilvl="5" w:tplc="53AC423A" w:tentative="1">
      <w:start w:val="1"/>
      <w:numFmt w:val="bullet"/>
      <w:lvlText w:val=""/>
      <w:lvlJc w:val="left"/>
      <w:pPr>
        <w:tabs>
          <w:tab w:val="num" w:pos="4320"/>
        </w:tabs>
        <w:ind w:left="4320" w:hanging="360"/>
      </w:pPr>
      <w:rPr>
        <w:rFonts w:ascii="Wingdings" w:hAnsi="Wingdings" w:hint="default"/>
      </w:rPr>
    </w:lvl>
    <w:lvl w:ilvl="6" w:tplc="3E1E77DC" w:tentative="1">
      <w:start w:val="1"/>
      <w:numFmt w:val="bullet"/>
      <w:lvlText w:val=""/>
      <w:lvlJc w:val="left"/>
      <w:pPr>
        <w:tabs>
          <w:tab w:val="num" w:pos="5040"/>
        </w:tabs>
        <w:ind w:left="5040" w:hanging="360"/>
      </w:pPr>
      <w:rPr>
        <w:rFonts w:ascii="Wingdings" w:hAnsi="Wingdings" w:hint="default"/>
      </w:rPr>
    </w:lvl>
    <w:lvl w:ilvl="7" w:tplc="A880BDA2" w:tentative="1">
      <w:start w:val="1"/>
      <w:numFmt w:val="bullet"/>
      <w:lvlText w:val=""/>
      <w:lvlJc w:val="left"/>
      <w:pPr>
        <w:tabs>
          <w:tab w:val="num" w:pos="5760"/>
        </w:tabs>
        <w:ind w:left="5760" w:hanging="360"/>
      </w:pPr>
      <w:rPr>
        <w:rFonts w:ascii="Wingdings" w:hAnsi="Wingdings" w:hint="default"/>
      </w:rPr>
    </w:lvl>
    <w:lvl w:ilvl="8" w:tplc="9F0291D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E8394F"/>
    <w:multiLevelType w:val="hybridMultilevel"/>
    <w:tmpl w:val="7E308798"/>
    <w:lvl w:ilvl="0" w:tplc="33384F74">
      <w:start w:val="1"/>
      <w:numFmt w:val="bullet"/>
      <w:lvlText w:val=""/>
      <w:lvlPicBulletId w:val="0"/>
      <w:lvlJc w:val="left"/>
      <w:pPr>
        <w:tabs>
          <w:tab w:val="num" w:pos="720"/>
        </w:tabs>
        <w:ind w:left="720" w:hanging="360"/>
      </w:pPr>
      <w:rPr>
        <w:rFonts w:ascii="Symbol" w:hAnsi="Symbol" w:hint="default"/>
      </w:rPr>
    </w:lvl>
    <w:lvl w:ilvl="1" w:tplc="AC18AE5E" w:tentative="1">
      <w:start w:val="1"/>
      <w:numFmt w:val="bullet"/>
      <w:lvlText w:val=""/>
      <w:lvlJc w:val="left"/>
      <w:pPr>
        <w:tabs>
          <w:tab w:val="num" w:pos="1440"/>
        </w:tabs>
        <w:ind w:left="1440" w:hanging="360"/>
      </w:pPr>
      <w:rPr>
        <w:rFonts w:ascii="Symbol" w:hAnsi="Symbol" w:hint="default"/>
      </w:rPr>
    </w:lvl>
    <w:lvl w:ilvl="2" w:tplc="D5720198" w:tentative="1">
      <w:start w:val="1"/>
      <w:numFmt w:val="bullet"/>
      <w:lvlText w:val=""/>
      <w:lvlJc w:val="left"/>
      <w:pPr>
        <w:tabs>
          <w:tab w:val="num" w:pos="2160"/>
        </w:tabs>
        <w:ind w:left="2160" w:hanging="360"/>
      </w:pPr>
      <w:rPr>
        <w:rFonts w:ascii="Symbol" w:hAnsi="Symbol" w:hint="default"/>
      </w:rPr>
    </w:lvl>
    <w:lvl w:ilvl="3" w:tplc="69A682AC" w:tentative="1">
      <w:start w:val="1"/>
      <w:numFmt w:val="bullet"/>
      <w:lvlText w:val=""/>
      <w:lvlJc w:val="left"/>
      <w:pPr>
        <w:tabs>
          <w:tab w:val="num" w:pos="2880"/>
        </w:tabs>
        <w:ind w:left="2880" w:hanging="360"/>
      </w:pPr>
      <w:rPr>
        <w:rFonts w:ascii="Symbol" w:hAnsi="Symbol" w:hint="default"/>
      </w:rPr>
    </w:lvl>
    <w:lvl w:ilvl="4" w:tplc="81E81F0A" w:tentative="1">
      <w:start w:val="1"/>
      <w:numFmt w:val="bullet"/>
      <w:lvlText w:val=""/>
      <w:lvlJc w:val="left"/>
      <w:pPr>
        <w:tabs>
          <w:tab w:val="num" w:pos="3600"/>
        </w:tabs>
        <w:ind w:left="3600" w:hanging="360"/>
      </w:pPr>
      <w:rPr>
        <w:rFonts w:ascii="Symbol" w:hAnsi="Symbol" w:hint="default"/>
      </w:rPr>
    </w:lvl>
    <w:lvl w:ilvl="5" w:tplc="4E742648" w:tentative="1">
      <w:start w:val="1"/>
      <w:numFmt w:val="bullet"/>
      <w:lvlText w:val=""/>
      <w:lvlJc w:val="left"/>
      <w:pPr>
        <w:tabs>
          <w:tab w:val="num" w:pos="4320"/>
        </w:tabs>
        <w:ind w:left="4320" w:hanging="360"/>
      </w:pPr>
      <w:rPr>
        <w:rFonts w:ascii="Symbol" w:hAnsi="Symbol" w:hint="default"/>
      </w:rPr>
    </w:lvl>
    <w:lvl w:ilvl="6" w:tplc="06623338" w:tentative="1">
      <w:start w:val="1"/>
      <w:numFmt w:val="bullet"/>
      <w:lvlText w:val=""/>
      <w:lvlJc w:val="left"/>
      <w:pPr>
        <w:tabs>
          <w:tab w:val="num" w:pos="5040"/>
        </w:tabs>
        <w:ind w:left="5040" w:hanging="360"/>
      </w:pPr>
      <w:rPr>
        <w:rFonts w:ascii="Symbol" w:hAnsi="Symbol" w:hint="default"/>
      </w:rPr>
    </w:lvl>
    <w:lvl w:ilvl="7" w:tplc="761819A4" w:tentative="1">
      <w:start w:val="1"/>
      <w:numFmt w:val="bullet"/>
      <w:lvlText w:val=""/>
      <w:lvlJc w:val="left"/>
      <w:pPr>
        <w:tabs>
          <w:tab w:val="num" w:pos="5760"/>
        </w:tabs>
        <w:ind w:left="5760" w:hanging="360"/>
      </w:pPr>
      <w:rPr>
        <w:rFonts w:ascii="Symbol" w:hAnsi="Symbol" w:hint="default"/>
      </w:rPr>
    </w:lvl>
    <w:lvl w:ilvl="8" w:tplc="0C5CA42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8DC60E9"/>
    <w:multiLevelType w:val="hybridMultilevel"/>
    <w:tmpl w:val="ACD26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 w:numId="2">
    <w:abstractNumId w:val="0"/>
    <w:lvlOverride w:ilvl="0">
      <w:lvl w:ilvl="0">
        <w:numFmt w:val="bullet"/>
        <w:lvlText w:val=""/>
        <w:legacy w:legacy="1" w:legacySpace="0" w:legacyIndent="0"/>
        <w:lvlJc w:val="left"/>
        <w:rPr>
          <w:rFonts w:ascii="Wingdings" w:hAnsi="Wingdings" w:hint="default"/>
          <w:sz w:val="28"/>
        </w:rPr>
      </w:lvl>
    </w:lvlOverride>
  </w:num>
  <w:num w:numId="3">
    <w:abstractNumId w:val="0"/>
    <w:lvlOverride w:ilvl="0">
      <w:lvl w:ilvl="0">
        <w:numFmt w:val="bullet"/>
        <w:lvlText w:val=""/>
        <w:legacy w:legacy="1" w:legacySpace="0" w:legacyIndent="0"/>
        <w:lvlJc w:val="left"/>
        <w:rPr>
          <w:rFonts w:ascii="Wingdings" w:hAnsi="Wingdings" w:hint="default"/>
          <w:sz w:val="28"/>
        </w:rPr>
      </w:lvl>
    </w:lvlOverride>
  </w:num>
  <w:num w:numId="4">
    <w:abstractNumId w:val="3"/>
  </w:num>
  <w:num w:numId="5">
    <w:abstractNumId w:val="6"/>
  </w:num>
  <w:num w:numId="6">
    <w:abstractNumId w:val="4"/>
  </w:num>
  <w:num w:numId="7">
    <w:abstractNumId w:val="6"/>
  </w:num>
  <w:num w:numId="8">
    <w:abstractNumId w:val="2"/>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D04"/>
    <w:rsid w:val="00016284"/>
    <w:rsid w:val="000202E9"/>
    <w:rsid w:val="00032A27"/>
    <w:rsid w:val="00064114"/>
    <w:rsid w:val="000716F6"/>
    <w:rsid w:val="001136F1"/>
    <w:rsid w:val="0011792E"/>
    <w:rsid w:val="00156825"/>
    <w:rsid w:val="00165030"/>
    <w:rsid w:val="0017699B"/>
    <w:rsid w:val="00195ECF"/>
    <w:rsid w:val="001E6C4F"/>
    <w:rsid w:val="00224668"/>
    <w:rsid w:val="002403CD"/>
    <w:rsid w:val="002555C1"/>
    <w:rsid w:val="002710D3"/>
    <w:rsid w:val="0027164F"/>
    <w:rsid w:val="002F11D0"/>
    <w:rsid w:val="002F5A08"/>
    <w:rsid w:val="00304D7F"/>
    <w:rsid w:val="003A3D94"/>
    <w:rsid w:val="00407713"/>
    <w:rsid w:val="0041114C"/>
    <w:rsid w:val="00414E79"/>
    <w:rsid w:val="00472917"/>
    <w:rsid w:val="004818F5"/>
    <w:rsid w:val="004B0CAC"/>
    <w:rsid w:val="004B343C"/>
    <w:rsid w:val="004D0031"/>
    <w:rsid w:val="004D167E"/>
    <w:rsid w:val="004E327D"/>
    <w:rsid w:val="0051056D"/>
    <w:rsid w:val="00561BFA"/>
    <w:rsid w:val="00636410"/>
    <w:rsid w:val="00640FE9"/>
    <w:rsid w:val="00644D9B"/>
    <w:rsid w:val="00680F97"/>
    <w:rsid w:val="006C0745"/>
    <w:rsid w:val="006F5B9A"/>
    <w:rsid w:val="007649F2"/>
    <w:rsid w:val="0079700A"/>
    <w:rsid w:val="007A5F83"/>
    <w:rsid w:val="007B1BC8"/>
    <w:rsid w:val="007C37A4"/>
    <w:rsid w:val="007D0481"/>
    <w:rsid w:val="008230D0"/>
    <w:rsid w:val="008349F4"/>
    <w:rsid w:val="008E10FA"/>
    <w:rsid w:val="008E5F8A"/>
    <w:rsid w:val="008F5BD8"/>
    <w:rsid w:val="009071C5"/>
    <w:rsid w:val="00981C2E"/>
    <w:rsid w:val="00981C4C"/>
    <w:rsid w:val="009A1934"/>
    <w:rsid w:val="009D05BC"/>
    <w:rsid w:val="00A33DA8"/>
    <w:rsid w:val="00A76C85"/>
    <w:rsid w:val="00AA0EB3"/>
    <w:rsid w:val="00AE0F3B"/>
    <w:rsid w:val="00B273D6"/>
    <w:rsid w:val="00B6143E"/>
    <w:rsid w:val="00B63843"/>
    <w:rsid w:val="00B65119"/>
    <w:rsid w:val="00B65D04"/>
    <w:rsid w:val="00B92922"/>
    <w:rsid w:val="00BA53BE"/>
    <w:rsid w:val="00BC3DED"/>
    <w:rsid w:val="00C06A6D"/>
    <w:rsid w:val="00C20108"/>
    <w:rsid w:val="00C2550C"/>
    <w:rsid w:val="00C74494"/>
    <w:rsid w:val="00C91648"/>
    <w:rsid w:val="00CB7D8F"/>
    <w:rsid w:val="00CD4B29"/>
    <w:rsid w:val="00D11BF0"/>
    <w:rsid w:val="00D75DA0"/>
    <w:rsid w:val="00D77A8F"/>
    <w:rsid w:val="00D77F35"/>
    <w:rsid w:val="00D93866"/>
    <w:rsid w:val="00DE2DF5"/>
    <w:rsid w:val="00E163BD"/>
    <w:rsid w:val="00E30C91"/>
    <w:rsid w:val="00E7769A"/>
    <w:rsid w:val="00E830A8"/>
    <w:rsid w:val="00E87094"/>
    <w:rsid w:val="00F21281"/>
    <w:rsid w:val="00FB5394"/>
    <w:rsid w:val="00FC0800"/>
    <w:rsid w:val="00FE5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8346E5B"/>
  <w15:chartTrackingRefBased/>
  <w15:docId w15:val="{7A8BFA63-683C-4094-96BC-AE3B04EE9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281"/>
  </w:style>
  <w:style w:type="paragraph" w:styleId="Heading1">
    <w:name w:val="heading 1"/>
    <w:basedOn w:val="Normal"/>
    <w:next w:val="Normal"/>
    <w:link w:val="Heading1Char"/>
    <w:uiPriority w:val="9"/>
    <w:qFormat/>
    <w:rsid w:val="00F2128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21281"/>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1281"/>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1281"/>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21281"/>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2128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2128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2128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2128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281"/>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F21281"/>
    <w:pPr>
      <w:outlineLvl w:val="9"/>
    </w:pPr>
  </w:style>
  <w:style w:type="paragraph" w:styleId="TOC1">
    <w:name w:val="toc 1"/>
    <w:basedOn w:val="Normal"/>
    <w:next w:val="Normal"/>
    <w:autoRedefine/>
    <w:uiPriority w:val="39"/>
    <w:unhideWhenUsed/>
    <w:rsid w:val="00B65D04"/>
    <w:pPr>
      <w:spacing w:after="100"/>
    </w:pPr>
  </w:style>
  <w:style w:type="character" w:styleId="Hyperlink">
    <w:name w:val="Hyperlink"/>
    <w:basedOn w:val="DefaultParagraphFont"/>
    <w:uiPriority w:val="99"/>
    <w:unhideWhenUsed/>
    <w:rsid w:val="00B65D04"/>
    <w:rPr>
      <w:color w:val="0563C1" w:themeColor="hyperlink"/>
      <w:u w:val="single"/>
    </w:rPr>
  </w:style>
  <w:style w:type="paragraph" w:styleId="NoSpacing">
    <w:name w:val="No Spacing"/>
    <w:link w:val="NoSpacingChar"/>
    <w:uiPriority w:val="1"/>
    <w:qFormat/>
    <w:rsid w:val="00F21281"/>
    <w:pPr>
      <w:spacing w:after="0" w:line="240" w:lineRule="auto"/>
    </w:pPr>
  </w:style>
  <w:style w:type="character" w:customStyle="1" w:styleId="NoSpacingChar">
    <w:name w:val="No Spacing Char"/>
    <w:basedOn w:val="DefaultParagraphFont"/>
    <w:link w:val="NoSpacing"/>
    <w:uiPriority w:val="1"/>
    <w:rsid w:val="00B65D04"/>
  </w:style>
  <w:style w:type="character" w:styleId="UnresolvedMention">
    <w:name w:val="Unresolved Mention"/>
    <w:basedOn w:val="DefaultParagraphFont"/>
    <w:uiPriority w:val="99"/>
    <w:semiHidden/>
    <w:unhideWhenUsed/>
    <w:rsid w:val="00B65D04"/>
    <w:rPr>
      <w:color w:val="605E5C"/>
      <w:shd w:val="clear" w:color="auto" w:fill="E1DFDD"/>
    </w:rPr>
  </w:style>
  <w:style w:type="paragraph" w:styleId="ListParagraph">
    <w:name w:val="List Paragraph"/>
    <w:basedOn w:val="Normal"/>
    <w:uiPriority w:val="34"/>
    <w:qFormat/>
    <w:rsid w:val="00DE2DF5"/>
    <w:pPr>
      <w:ind w:left="720"/>
      <w:contextualSpacing/>
    </w:pPr>
  </w:style>
  <w:style w:type="paragraph" w:styleId="Header">
    <w:name w:val="header"/>
    <w:basedOn w:val="Normal"/>
    <w:link w:val="HeaderChar"/>
    <w:uiPriority w:val="99"/>
    <w:unhideWhenUsed/>
    <w:rsid w:val="00DE2D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DF5"/>
  </w:style>
  <w:style w:type="paragraph" w:styleId="Footer">
    <w:name w:val="footer"/>
    <w:basedOn w:val="Normal"/>
    <w:link w:val="FooterChar"/>
    <w:uiPriority w:val="99"/>
    <w:unhideWhenUsed/>
    <w:rsid w:val="00DE2D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DF5"/>
  </w:style>
  <w:style w:type="paragraph" w:customStyle="1" w:styleId="Default">
    <w:name w:val="Default"/>
    <w:rsid w:val="00E87094"/>
    <w:pPr>
      <w:autoSpaceDE w:val="0"/>
      <w:autoSpaceDN w:val="0"/>
      <w:adjustRightInd w:val="0"/>
      <w:spacing w:after="0" w:line="240" w:lineRule="auto"/>
    </w:pPr>
    <w:rPr>
      <w:rFonts w:ascii="KFDRQ E+ Neutraface Slab Text" w:hAnsi="KFDRQ E+ Neutraface Slab Text" w:cs="KFDRQ E+ Neutraface Slab Text"/>
      <w:color w:val="000000"/>
      <w:sz w:val="24"/>
      <w:szCs w:val="24"/>
    </w:rPr>
  </w:style>
  <w:style w:type="character" w:customStyle="1" w:styleId="Heading2Char">
    <w:name w:val="Heading 2 Char"/>
    <w:basedOn w:val="DefaultParagraphFont"/>
    <w:link w:val="Heading2"/>
    <w:uiPriority w:val="9"/>
    <w:rsid w:val="00F21281"/>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D75DA0"/>
    <w:pPr>
      <w:spacing w:after="100"/>
      <w:ind w:left="220"/>
    </w:pPr>
  </w:style>
  <w:style w:type="table" w:styleId="TableGrid">
    <w:name w:val="Table Grid"/>
    <w:basedOn w:val="TableNormal"/>
    <w:uiPriority w:val="59"/>
    <w:rsid w:val="007A5F8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6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3BD"/>
    <w:rPr>
      <w:rFonts w:ascii="Segoe UI" w:hAnsi="Segoe UI" w:cs="Segoe UI"/>
      <w:sz w:val="18"/>
      <w:szCs w:val="18"/>
    </w:rPr>
  </w:style>
  <w:style w:type="character" w:customStyle="1" w:styleId="Heading3Char">
    <w:name w:val="Heading 3 Char"/>
    <w:basedOn w:val="DefaultParagraphFont"/>
    <w:link w:val="Heading3"/>
    <w:uiPriority w:val="9"/>
    <w:semiHidden/>
    <w:rsid w:val="00F21281"/>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1281"/>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21281"/>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21281"/>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21281"/>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21281"/>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21281"/>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21281"/>
    <w:pPr>
      <w:spacing w:line="240" w:lineRule="auto"/>
    </w:pPr>
    <w:rPr>
      <w:b/>
      <w:bCs/>
      <w:smallCaps/>
      <w:color w:val="44546A" w:themeColor="text2"/>
    </w:rPr>
  </w:style>
  <w:style w:type="paragraph" w:styleId="Title">
    <w:name w:val="Title"/>
    <w:basedOn w:val="Normal"/>
    <w:next w:val="Normal"/>
    <w:link w:val="TitleChar"/>
    <w:uiPriority w:val="10"/>
    <w:qFormat/>
    <w:rsid w:val="00F2128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2128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2128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21281"/>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21281"/>
    <w:rPr>
      <w:b/>
      <w:bCs/>
    </w:rPr>
  </w:style>
  <w:style w:type="character" w:styleId="Emphasis">
    <w:name w:val="Emphasis"/>
    <w:basedOn w:val="DefaultParagraphFont"/>
    <w:uiPriority w:val="20"/>
    <w:qFormat/>
    <w:rsid w:val="00F21281"/>
    <w:rPr>
      <w:i/>
      <w:iCs/>
    </w:rPr>
  </w:style>
  <w:style w:type="paragraph" w:styleId="Quote">
    <w:name w:val="Quote"/>
    <w:basedOn w:val="Normal"/>
    <w:next w:val="Normal"/>
    <w:link w:val="QuoteChar"/>
    <w:uiPriority w:val="29"/>
    <w:qFormat/>
    <w:rsid w:val="00F2128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21281"/>
    <w:rPr>
      <w:color w:val="44546A" w:themeColor="text2"/>
      <w:sz w:val="24"/>
      <w:szCs w:val="24"/>
    </w:rPr>
  </w:style>
  <w:style w:type="paragraph" w:styleId="IntenseQuote">
    <w:name w:val="Intense Quote"/>
    <w:basedOn w:val="Normal"/>
    <w:next w:val="Normal"/>
    <w:link w:val="IntenseQuoteChar"/>
    <w:uiPriority w:val="30"/>
    <w:qFormat/>
    <w:rsid w:val="00F2128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2128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21281"/>
    <w:rPr>
      <w:i/>
      <w:iCs/>
      <w:color w:val="595959" w:themeColor="text1" w:themeTint="A6"/>
    </w:rPr>
  </w:style>
  <w:style w:type="character" w:styleId="IntenseEmphasis">
    <w:name w:val="Intense Emphasis"/>
    <w:basedOn w:val="DefaultParagraphFont"/>
    <w:uiPriority w:val="21"/>
    <w:qFormat/>
    <w:rsid w:val="00F21281"/>
    <w:rPr>
      <w:b/>
      <w:bCs/>
      <w:i/>
      <w:iCs/>
    </w:rPr>
  </w:style>
  <w:style w:type="character" w:styleId="SubtleReference">
    <w:name w:val="Subtle Reference"/>
    <w:basedOn w:val="DefaultParagraphFont"/>
    <w:uiPriority w:val="31"/>
    <w:qFormat/>
    <w:rsid w:val="00F2128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21281"/>
    <w:rPr>
      <w:b/>
      <w:bCs/>
      <w:smallCaps/>
      <w:color w:val="44546A" w:themeColor="text2"/>
      <w:u w:val="single"/>
    </w:rPr>
  </w:style>
  <w:style w:type="character" w:styleId="BookTitle">
    <w:name w:val="Book Title"/>
    <w:basedOn w:val="DefaultParagraphFont"/>
    <w:uiPriority w:val="33"/>
    <w:qFormat/>
    <w:rsid w:val="00F21281"/>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2026">
      <w:bodyDiv w:val="1"/>
      <w:marLeft w:val="0"/>
      <w:marRight w:val="0"/>
      <w:marTop w:val="0"/>
      <w:marBottom w:val="0"/>
      <w:divBdr>
        <w:top w:val="none" w:sz="0" w:space="0" w:color="auto"/>
        <w:left w:val="none" w:sz="0" w:space="0" w:color="auto"/>
        <w:bottom w:val="none" w:sz="0" w:space="0" w:color="auto"/>
        <w:right w:val="none" w:sz="0" w:space="0" w:color="auto"/>
      </w:divBdr>
    </w:div>
    <w:div w:id="767654920">
      <w:bodyDiv w:val="1"/>
      <w:marLeft w:val="0"/>
      <w:marRight w:val="0"/>
      <w:marTop w:val="0"/>
      <w:marBottom w:val="0"/>
      <w:divBdr>
        <w:top w:val="none" w:sz="0" w:space="0" w:color="auto"/>
        <w:left w:val="none" w:sz="0" w:space="0" w:color="auto"/>
        <w:bottom w:val="none" w:sz="0" w:space="0" w:color="auto"/>
        <w:right w:val="none" w:sz="0" w:space="0" w:color="auto"/>
      </w:divBdr>
    </w:div>
    <w:div w:id="781845766">
      <w:bodyDiv w:val="1"/>
      <w:marLeft w:val="0"/>
      <w:marRight w:val="0"/>
      <w:marTop w:val="0"/>
      <w:marBottom w:val="0"/>
      <w:divBdr>
        <w:top w:val="none" w:sz="0" w:space="0" w:color="auto"/>
        <w:left w:val="none" w:sz="0" w:space="0" w:color="auto"/>
        <w:bottom w:val="none" w:sz="0" w:space="0" w:color="auto"/>
        <w:right w:val="none" w:sz="0" w:space="0" w:color="auto"/>
      </w:divBdr>
      <w:divsChild>
        <w:div w:id="369375962">
          <w:marLeft w:val="274"/>
          <w:marRight w:val="0"/>
          <w:marTop w:val="58"/>
          <w:marBottom w:val="0"/>
          <w:divBdr>
            <w:top w:val="none" w:sz="0" w:space="0" w:color="auto"/>
            <w:left w:val="none" w:sz="0" w:space="0" w:color="auto"/>
            <w:bottom w:val="none" w:sz="0" w:space="0" w:color="auto"/>
            <w:right w:val="none" w:sz="0" w:space="0" w:color="auto"/>
          </w:divBdr>
        </w:div>
        <w:div w:id="1336112262">
          <w:marLeft w:val="274"/>
          <w:marRight w:val="0"/>
          <w:marTop w:val="58"/>
          <w:marBottom w:val="0"/>
          <w:divBdr>
            <w:top w:val="none" w:sz="0" w:space="0" w:color="auto"/>
            <w:left w:val="none" w:sz="0" w:space="0" w:color="auto"/>
            <w:bottom w:val="none" w:sz="0" w:space="0" w:color="auto"/>
            <w:right w:val="none" w:sz="0" w:space="0" w:color="auto"/>
          </w:divBdr>
        </w:div>
        <w:div w:id="1862351864">
          <w:marLeft w:val="274"/>
          <w:marRight w:val="0"/>
          <w:marTop w:val="58"/>
          <w:marBottom w:val="0"/>
          <w:divBdr>
            <w:top w:val="none" w:sz="0" w:space="0" w:color="auto"/>
            <w:left w:val="none" w:sz="0" w:space="0" w:color="auto"/>
            <w:bottom w:val="none" w:sz="0" w:space="0" w:color="auto"/>
            <w:right w:val="none" w:sz="0" w:space="0" w:color="auto"/>
          </w:divBdr>
        </w:div>
        <w:div w:id="990987533">
          <w:marLeft w:val="274"/>
          <w:marRight w:val="0"/>
          <w:marTop w:val="58"/>
          <w:marBottom w:val="0"/>
          <w:divBdr>
            <w:top w:val="none" w:sz="0" w:space="0" w:color="auto"/>
            <w:left w:val="none" w:sz="0" w:space="0" w:color="auto"/>
            <w:bottom w:val="none" w:sz="0" w:space="0" w:color="auto"/>
            <w:right w:val="none" w:sz="0" w:space="0" w:color="auto"/>
          </w:divBdr>
        </w:div>
        <w:div w:id="1155489513">
          <w:marLeft w:val="274"/>
          <w:marRight w:val="0"/>
          <w:marTop w:val="58"/>
          <w:marBottom w:val="0"/>
          <w:divBdr>
            <w:top w:val="none" w:sz="0" w:space="0" w:color="auto"/>
            <w:left w:val="none" w:sz="0" w:space="0" w:color="auto"/>
            <w:bottom w:val="none" w:sz="0" w:space="0" w:color="auto"/>
            <w:right w:val="none" w:sz="0" w:space="0" w:color="auto"/>
          </w:divBdr>
        </w:div>
        <w:div w:id="2078283552">
          <w:marLeft w:val="274"/>
          <w:marRight w:val="0"/>
          <w:marTop w:val="58"/>
          <w:marBottom w:val="0"/>
          <w:divBdr>
            <w:top w:val="none" w:sz="0" w:space="0" w:color="auto"/>
            <w:left w:val="none" w:sz="0" w:space="0" w:color="auto"/>
            <w:bottom w:val="none" w:sz="0" w:space="0" w:color="auto"/>
            <w:right w:val="none" w:sz="0" w:space="0" w:color="auto"/>
          </w:divBdr>
        </w:div>
      </w:divsChild>
    </w:div>
    <w:div w:id="895311587">
      <w:bodyDiv w:val="1"/>
      <w:marLeft w:val="0"/>
      <w:marRight w:val="0"/>
      <w:marTop w:val="0"/>
      <w:marBottom w:val="0"/>
      <w:divBdr>
        <w:top w:val="none" w:sz="0" w:space="0" w:color="auto"/>
        <w:left w:val="none" w:sz="0" w:space="0" w:color="auto"/>
        <w:bottom w:val="none" w:sz="0" w:space="0" w:color="auto"/>
        <w:right w:val="none" w:sz="0" w:space="0" w:color="auto"/>
      </w:divBdr>
    </w:div>
    <w:div w:id="931012128">
      <w:bodyDiv w:val="1"/>
      <w:marLeft w:val="0"/>
      <w:marRight w:val="0"/>
      <w:marTop w:val="0"/>
      <w:marBottom w:val="0"/>
      <w:divBdr>
        <w:top w:val="none" w:sz="0" w:space="0" w:color="auto"/>
        <w:left w:val="none" w:sz="0" w:space="0" w:color="auto"/>
        <w:bottom w:val="none" w:sz="0" w:space="0" w:color="auto"/>
        <w:right w:val="none" w:sz="0" w:space="0" w:color="auto"/>
      </w:divBdr>
    </w:div>
    <w:div w:id="1083263140">
      <w:bodyDiv w:val="1"/>
      <w:marLeft w:val="0"/>
      <w:marRight w:val="0"/>
      <w:marTop w:val="0"/>
      <w:marBottom w:val="0"/>
      <w:divBdr>
        <w:top w:val="none" w:sz="0" w:space="0" w:color="auto"/>
        <w:left w:val="none" w:sz="0" w:space="0" w:color="auto"/>
        <w:bottom w:val="none" w:sz="0" w:space="0" w:color="auto"/>
        <w:right w:val="none" w:sz="0" w:space="0" w:color="auto"/>
      </w:divBdr>
    </w:div>
    <w:div w:id="1246183832">
      <w:bodyDiv w:val="1"/>
      <w:marLeft w:val="0"/>
      <w:marRight w:val="0"/>
      <w:marTop w:val="0"/>
      <w:marBottom w:val="0"/>
      <w:divBdr>
        <w:top w:val="none" w:sz="0" w:space="0" w:color="auto"/>
        <w:left w:val="none" w:sz="0" w:space="0" w:color="auto"/>
        <w:bottom w:val="none" w:sz="0" w:space="0" w:color="auto"/>
        <w:right w:val="none" w:sz="0" w:space="0" w:color="auto"/>
      </w:divBdr>
    </w:div>
    <w:div w:id="1431970741">
      <w:bodyDiv w:val="1"/>
      <w:marLeft w:val="0"/>
      <w:marRight w:val="0"/>
      <w:marTop w:val="0"/>
      <w:marBottom w:val="0"/>
      <w:divBdr>
        <w:top w:val="none" w:sz="0" w:space="0" w:color="auto"/>
        <w:left w:val="none" w:sz="0" w:space="0" w:color="auto"/>
        <w:bottom w:val="none" w:sz="0" w:space="0" w:color="auto"/>
        <w:right w:val="none" w:sz="0" w:space="0" w:color="auto"/>
      </w:divBdr>
      <w:divsChild>
        <w:div w:id="1862819747">
          <w:marLeft w:val="0"/>
          <w:marRight w:val="0"/>
          <w:marTop w:val="120"/>
          <w:marBottom w:val="0"/>
          <w:divBdr>
            <w:top w:val="none" w:sz="0" w:space="0" w:color="auto"/>
            <w:left w:val="none" w:sz="0" w:space="0" w:color="auto"/>
            <w:bottom w:val="none" w:sz="0" w:space="0" w:color="auto"/>
            <w:right w:val="none" w:sz="0" w:space="0" w:color="auto"/>
          </w:divBdr>
        </w:div>
        <w:div w:id="983699481">
          <w:marLeft w:val="0"/>
          <w:marRight w:val="0"/>
          <w:marTop w:val="120"/>
          <w:marBottom w:val="0"/>
          <w:divBdr>
            <w:top w:val="none" w:sz="0" w:space="0" w:color="auto"/>
            <w:left w:val="none" w:sz="0" w:space="0" w:color="auto"/>
            <w:bottom w:val="none" w:sz="0" w:space="0" w:color="auto"/>
            <w:right w:val="none" w:sz="0" w:space="0" w:color="auto"/>
          </w:divBdr>
        </w:div>
        <w:div w:id="1325205050">
          <w:marLeft w:val="0"/>
          <w:marRight w:val="0"/>
          <w:marTop w:val="120"/>
          <w:marBottom w:val="0"/>
          <w:divBdr>
            <w:top w:val="none" w:sz="0" w:space="0" w:color="auto"/>
            <w:left w:val="none" w:sz="0" w:space="0" w:color="auto"/>
            <w:bottom w:val="none" w:sz="0" w:space="0" w:color="auto"/>
            <w:right w:val="none" w:sz="0" w:space="0" w:color="auto"/>
          </w:divBdr>
        </w:div>
        <w:div w:id="1687949535">
          <w:marLeft w:val="0"/>
          <w:marRight w:val="0"/>
          <w:marTop w:val="120"/>
          <w:marBottom w:val="0"/>
          <w:divBdr>
            <w:top w:val="none" w:sz="0" w:space="0" w:color="auto"/>
            <w:left w:val="none" w:sz="0" w:space="0" w:color="auto"/>
            <w:bottom w:val="none" w:sz="0" w:space="0" w:color="auto"/>
            <w:right w:val="none" w:sz="0" w:space="0" w:color="auto"/>
          </w:divBdr>
        </w:div>
      </w:divsChild>
    </w:div>
    <w:div w:id="1506900473">
      <w:bodyDiv w:val="1"/>
      <w:marLeft w:val="0"/>
      <w:marRight w:val="0"/>
      <w:marTop w:val="0"/>
      <w:marBottom w:val="0"/>
      <w:divBdr>
        <w:top w:val="none" w:sz="0" w:space="0" w:color="auto"/>
        <w:left w:val="none" w:sz="0" w:space="0" w:color="auto"/>
        <w:bottom w:val="none" w:sz="0" w:space="0" w:color="auto"/>
        <w:right w:val="none" w:sz="0" w:space="0" w:color="auto"/>
      </w:divBdr>
      <w:divsChild>
        <w:div w:id="1260261936">
          <w:marLeft w:val="475"/>
          <w:marRight w:val="0"/>
          <w:marTop w:val="77"/>
          <w:marBottom w:val="0"/>
          <w:divBdr>
            <w:top w:val="none" w:sz="0" w:space="0" w:color="auto"/>
            <w:left w:val="none" w:sz="0" w:space="0" w:color="auto"/>
            <w:bottom w:val="none" w:sz="0" w:space="0" w:color="auto"/>
            <w:right w:val="none" w:sz="0" w:space="0" w:color="auto"/>
          </w:divBdr>
        </w:div>
        <w:div w:id="1995256950">
          <w:marLeft w:val="475"/>
          <w:marRight w:val="0"/>
          <w:marTop w:val="77"/>
          <w:marBottom w:val="0"/>
          <w:divBdr>
            <w:top w:val="none" w:sz="0" w:space="0" w:color="auto"/>
            <w:left w:val="none" w:sz="0" w:space="0" w:color="auto"/>
            <w:bottom w:val="none" w:sz="0" w:space="0" w:color="auto"/>
            <w:right w:val="none" w:sz="0" w:space="0" w:color="auto"/>
          </w:divBdr>
        </w:div>
        <w:div w:id="1340691086">
          <w:marLeft w:val="475"/>
          <w:marRight w:val="0"/>
          <w:marTop w:val="77"/>
          <w:marBottom w:val="0"/>
          <w:divBdr>
            <w:top w:val="none" w:sz="0" w:space="0" w:color="auto"/>
            <w:left w:val="none" w:sz="0" w:space="0" w:color="auto"/>
            <w:bottom w:val="none" w:sz="0" w:space="0" w:color="auto"/>
            <w:right w:val="none" w:sz="0" w:space="0" w:color="auto"/>
          </w:divBdr>
        </w:div>
        <w:div w:id="1068576355">
          <w:marLeft w:val="475"/>
          <w:marRight w:val="0"/>
          <w:marTop w:val="77"/>
          <w:marBottom w:val="0"/>
          <w:divBdr>
            <w:top w:val="none" w:sz="0" w:space="0" w:color="auto"/>
            <w:left w:val="none" w:sz="0" w:space="0" w:color="auto"/>
            <w:bottom w:val="none" w:sz="0" w:space="0" w:color="auto"/>
            <w:right w:val="none" w:sz="0" w:space="0" w:color="auto"/>
          </w:divBdr>
        </w:div>
        <w:div w:id="717973746">
          <w:marLeft w:val="475"/>
          <w:marRight w:val="0"/>
          <w:marTop w:val="77"/>
          <w:marBottom w:val="0"/>
          <w:divBdr>
            <w:top w:val="none" w:sz="0" w:space="0" w:color="auto"/>
            <w:left w:val="none" w:sz="0" w:space="0" w:color="auto"/>
            <w:bottom w:val="none" w:sz="0" w:space="0" w:color="auto"/>
            <w:right w:val="none" w:sz="0" w:space="0" w:color="auto"/>
          </w:divBdr>
        </w:div>
        <w:div w:id="958535179">
          <w:marLeft w:val="475"/>
          <w:marRight w:val="0"/>
          <w:marTop w:val="77"/>
          <w:marBottom w:val="0"/>
          <w:divBdr>
            <w:top w:val="none" w:sz="0" w:space="0" w:color="auto"/>
            <w:left w:val="none" w:sz="0" w:space="0" w:color="auto"/>
            <w:bottom w:val="none" w:sz="0" w:space="0" w:color="auto"/>
            <w:right w:val="none" w:sz="0" w:space="0" w:color="auto"/>
          </w:divBdr>
        </w:div>
        <w:div w:id="1339767325">
          <w:marLeft w:val="0"/>
          <w:marRight w:val="0"/>
          <w:marTop w:val="77"/>
          <w:marBottom w:val="0"/>
          <w:divBdr>
            <w:top w:val="none" w:sz="0" w:space="0" w:color="auto"/>
            <w:left w:val="none" w:sz="0" w:space="0" w:color="auto"/>
            <w:bottom w:val="none" w:sz="0" w:space="0" w:color="auto"/>
            <w:right w:val="none" w:sz="0" w:space="0" w:color="auto"/>
          </w:divBdr>
        </w:div>
        <w:div w:id="1802772677">
          <w:marLeft w:val="0"/>
          <w:marRight w:val="0"/>
          <w:marTop w:val="77"/>
          <w:marBottom w:val="0"/>
          <w:divBdr>
            <w:top w:val="none" w:sz="0" w:space="0" w:color="auto"/>
            <w:left w:val="none" w:sz="0" w:space="0" w:color="auto"/>
            <w:bottom w:val="none" w:sz="0" w:space="0" w:color="auto"/>
            <w:right w:val="none" w:sz="0" w:space="0" w:color="auto"/>
          </w:divBdr>
        </w:div>
        <w:div w:id="2032609532">
          <w:marLeft w:val="0"/>
          <w:marRight w:val="0"/>
          <w:marTop w:val="77"/>
          <w:marBottom w:val="0"/>
          <w:divBdr>
            <w:top w:val="none" w:sz="0" w:space="0" w:color="auto"/>
            <w:left w:val="none" w:sz="0" w:space="0" w:color="auto"/>
            <w:bottom w:val="none" w:sz="0" w:space="0" w:color="auto"/>
            <w:right w:val="none" w:sz="0" w:space="0" w:color="auto"/>
          </w:divBdr>
        </w:div>
        <w:div w:id="73670721">
          <w:marLeft w:val="0"/>
          <w:marRight w:val="0"/>
          <w:marTop w:val="77"/>
          <w:marBottom w:val="0"/>
          <w:divBdr>
            <w:top w:val="none" w:sz="0" w:space="0" w:color="auto"/>
            <w:left w:val="none" w:sz="0" w:space="0" w:color="auto"/>
            <w:bottom w:val="none" w:sz="0" w:space="0" w:color="auto"/>
            <w:right w:val="none" w:sz="0" w:space="0" w:color="auto"/>
          </w:divBdr>
        </w:div>
        <w:div w:id="251202750">
          <w:marLeft w:val="0"/>
          <w:marRight w:val="0"/>
          <w:marTop w:val="77"/>
          <w:marBottom w:val="0"/>
          <w:divBdr>
            <w:top w:val="none" w:sz="0" w:space="0" w:color="auto"/>
            <w:left w:val="none" w:sz="0" w:space="0" w:color="auto"/>
            <w:bottom w:val="none" w:sz="0" w:space="0" w:color="auto"/>
            <w:right w:val="none" w:sz="0" w:space="0" w:color="auto"/>
          </w:divBdr>
        </w:div>
        <w:div w:id="326905236">
          <w:marLeft w:val="0"/>
          <w:marRight w:val="0"/>
          <w:marTop w:val="77"/>
          <w:marBottom w:val="0"/>
          <w:divBdr>
            <w:top w:val="none" w:sz="0" w:space="0" w:color="auto"/>
            <w:left w:val="none" w:sz="0" w:space="0" w:color="auto"/>
            <w:bottom w:val="none" w:sz="0" w:space="0" w:color="auto"/>
            <w:right w:val="none" w:sz="0" w:space="0" w:color="auto"/>
          </w:divBdr>
        </w:div>
        <w:div w:id="942765623">
          <w:marLeft w:val="0"/>
          <w:marRight w:val="0"/>
          <w:marTop w:val="77"/>
          <w:marBottom w:val="0"/>
          <w:divBdr>
            <w:top w:val="none" w:sz="0" w:space="0" w:color="auto"/>
            <w:left w:val="none" w:sz="0" w:space="0" w:color="auto"/>
            <w:bottom w:val="none" w:sz="0" w:space="0" w:color="auto"/>
            <w:right w:val="none" w:sz="0" w:space="0" w:color="auto"/>
          </w:divBdr>
        </w:div>
        <w:div w:id="229005568">
          <w:marLeft w:val="0"/>
          <w:marRight w:val="0"/>
          <w:marTop w:val="77"/>
          <w:marBottom w:val="0"/>
          <w:divBdr>
            <w:top w:val="none" w:sz="0" w:space="0" w:color="auto"/>
            <w:left w:val="none" w:sz="0" w:space="0" w:color="auto"/>
            <w:bottom w:val="none" w:sz="0" w:space="0" w:color="auto"/>
            <w:right w:val="none" w:sz="0" w:space="0" w:color="auto"/>
          </w:divBdr>
        </w:div>
        <w:div w:id="1076825483">
          <w:marLeft w:val="0"/>
          <w:marRight w:val="0"/>
          <w:marTop w:val="77"/>
          <w:marBottom w:val="0"/>
          <w:divBdr>
            <w:top w:val="none" w:sz="0" w:space="0" w:color="auto"/>
            <w:left w:val="none" w:sz="0" w:space="0" w:color="auto"/>
            <w:bottom w:val="none" w:sz="0" w:space="0" w:color="auto"/>
            <w:right w:val="none" w:sz="0" w:space="0" w:color="auto"/>
          </w:divBdr>
        </w:div>
      </w:divsChild>
    </w:div>
    <w:div w:id="183259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package" Target="embeddings/Microsoft_PowerPoint_Slide4.sldx"/><Relationship Id="rId39" Type="http://schemas.openxmlformats.org/officeDocument/2006/relationships/image" Target="media/image18.emf"/><Relationship Id="rId21" Type="http://schemas.openxmlformats.org/officeDocument/2006/relationships/image" Target="media/image10.emf"/><Relationship Id="rId34" Type="http://schemas.openxmlformats.org/officeDocument/2006/relationships/package" Target="embeddings/Microsoft_PowerPoint_Slide6.sldx"/><Relationship Id="rId42" Type="http://schemas.openxmlformats.org/officeDocument/2006/relationships/package" Target="embeddings/Microsoft_PowerPoint_Slide10.sldx"/><Relationship Id="rId47" Type="http://schemas.openxmlformats.org/officeDocument/2006/relationships/hyperlink" Target="https://pixabay.com/fr/bloc-notes-crayon-anneaux-1300653/" TargetMode="External"/><Relationship Id="rId50" Type="http://schemas.openxmlformats.org/officeDocument/2006/relationships/image" Target="media/image24.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package" Target="embeddings/Microsoft_PowerPoint_Slide3.sldx"/><Relationship Id="rId32" Type="http://schemas.openxmlformats.org/officeDocument/2006/relationships/package" Target="embeddings/Microsoft_PowerPoint_Slide5.sldx"/><Relationship Id="rId37" Type="http://schemas.openxmlformats.org/officeDocument/2006/relationships/image" Target="media/image17.emf"/><Relationship Id="rId40" Type="http://schemas.openxmlformats.org/officeDocument/2006/relationships/package" Target="embeddings/Microsoft_PowerPoint_Slide9.sldx"/><Relationship Id="rId45" Type="http://schemas.openxmlformats.org/officeDocument/2006/relationships/package" Target="embeddings/Microsoft_PowerPoint_Slide11.sldx"/><Relationship Id="rId53" Type="http://schemas.openxmlformats.org/officeDocument/2006/relationships/image" Target="media/image26.jpeg"/><Relationship Id="rId5" Type="http://schemas.openxmlformats.org/officeDocument/2006/relationships/webSettings" Target="webSettings.xml"/><Relationship Id="rId10" Type="http://schemas.openxmlformats.org/officeDocument/2006/relationships/hyperlink" Target="http://fabiusmaximus.com/2012/08/05/41554/" TargetMode="External"/><Relationship Id="rId19" Type="http://schemas.openxmlformats.org/officeDocument/2006/relationships/package" Target="embeddings/Microsoft_PowerPoint_Slide1.sldx"/><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dstudio.ubc.ca/2012/01/16/reflection-1-thinking-about-thinking-2/" TargetMode="External"/><Relationship Id="rId22" Type="http://schemas.openxmlformats.org/officeDocument/2006/relationships/package" Target="embeddings/Microsoft_PowerPoint_Slide2.sldx"/><Relationship Id="rId27"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image" Target="media/image23.emf"/><Relationship Id="rId8" Type="http://schemas.openxmlformats.org/officeDocument/2006/relationships/image" Target="media/image2.png"/><Relationship Id="rId51" Type="http://schemas.openxmlformats.org/officeDocument/2006/relationships/package" Target="embeddings/Microsoft_PowerPoint_Slide13.sldx"/><Relationship Id="rId3" Type="http://schemas.openxmlformats.org/officeDocument/2006/relationships/styles" Target="styles.xml"/><Relationship Id="rId12" Type="http://schemas.openxmlformats.org/officeDocument/2006/relationships/hyperlink" Target="http://www.publicdomainpictures.net/view-image.php?image=42016&amp;picture=pencil-silhouette" TargetMode="External"/><Relationship Id="rId17" Type="http://schemas.openxmlformats.org/officeDocument/2006/relationships/package" Target="embeddings/Microsoft_PowerPoint_Slide.sldx"/><Relationship Id="rId25" Type="http://schemas.openxmlformats.org/officeDocument/2006/relationships/image" Target="media/image12.emf"/><Relationship Id="rId33" Type="http://schemas.openxmlformats.org/officeDocument/2006/relationships/image" Target="media/image15.emf"/><Relationship Id="rId38" Type="http://schemas.openxmlformats.org/officeDocument/2006/relationships/package" Target="embeddings/Microsoft_PowerPoint_Slide8.sldx"/><Relationship Id="rId46" Type="http://schemas.openxmlformats.org/officeDocument/2006/relationships/image" Target="media/image22.png"/><Relationship Id="rId20" Type="http://schemas.openxmlformats.org/officeDocument/2006/relationships/image" Target="media/image9.jpeg"/><Relationship Id="rId41" Type="http://schemas.openxmlformats.org/officeDocument/2006/relationships/image" Target="media/image19.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footer" Target="footer2.xml"/><Relationship Id="rId36" Type="http://schemas.openxmlformats.org/officeDocument/2006/relationships/package" Target="embeddings/Microsoft_PowerPoint_Slide7.sldx"/><Relationship Id="rId49" Type="http://schemas.openxmlformats.org/officeDocument/2006/relationships/package" Target="embeddings/Microsoft_PowerPoint_Slide12.sldx"/></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1FA00-4D14-4407-A0F6-2C759578C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2931</Words>
  <Characters>13191</Characters>
  <Application>Microsoft Office Word</Application>
  <DocSecurity>0</DocSecurity>
  <Lines>253</Lines>
  <Paragraphs>115</Paragraphs>
  <ScaleCrop>false</ScaleCrop>
  <HeadingPairs>
    <vt:vector size="2" baseType="variant">
      <vt:variant>
        <vt:lpstr>Title</vt:lpstr>
      </vt:variant>
      <vt:variant>
        <vt:i4>1</vt:i4>
      </vt:variant>
    </vt:vector>
  </HeadingPairs>
  <TitlesOfParts>
    <vt:vector size="1" baseType="lpstr">
      <vt:lpstr>Leading change</vt:lpstr>
    </vt:vector>
  </TitlesOfParts>
  <Company/>
  <LinksUpToDate>false</LinksUpToDate>
  <CharactersWithSpaces>16007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Leading change</dc:title>
  <dc:subject/>
  <dc:creator>Sharon Justice</dc:creator>
  <cp:keywords/>
  <dc:description/>
  <cp:lastModifiedBy>Sharon Justice</cp:lastModifiedBy>
  <cp:revision>2</cp:revision>
  <cp:lastPrinted>2019-06-30T17:53:00Z</cp:lastPrinted>
  <dcterms:created xsi:type="dcterms:W3CDTF">2022-12-08T13:15:00Z</dcterms:created>
  <dcterms:modified xsi:type="dcterms:W3CDTF">2022-12-08T13:15:00Z</dcterms:modified>
  <cp:category>Justice Leadership</cp:category>
</cp:coreProperties>
</file>