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E1F3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Overview and Employment Relationship </w:t>
      </w:r>
    </w:p>
    <w:p w14:paraId="1190F0B6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Introduction and Purpose of the Handbook</w:t>
        </w:r>
      </w:hyperlink>
    </w:p>
    <w:p w14:paraId="006F29E6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Welcome Message </w:t>
      </w:r>
      <w:proofErr w:type="gramStart"/>
      <w:r w:rsidRPr="00302842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the President/CEO</w:t>
      </w:r>
    </w:p>
    <w:p w14:paraId="43A6FD60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History</w:t>
      </w:r>
      <w:bookmarkStart w:id="0" w:name="_GoBack"/>
      <w:bookmarkEnd w:id="0"/>
    </w:p>
    <w:p w14:paraId="785314C7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Vision</w:t>
      </w:r>
    </w:p>
    <w:p w14:paraId="265117D9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Mission</w:t>
      </w:r>
    </w:p>
    <w:p w14:paraId="100C958F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Values</w:t>
      </w:r>
    </w:p>
    <w:p w14:paraId="4DD24B7E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Overall Goals</w:t>
      </w:r>
    </w:p>
    <w:p w14:paraId="17A6F1A0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Commitment to Employees</w:t>
      </w:r>
    </w:p>
    <w:p w14:paraId="7A903A39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Code of Conduct and Business Ethics</w:t>
      </w:r>
    </w:p>
    <w:p w14:paraId="0A169844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Non-solicitation Policy</w:t>
      </w:r>
    </w:p>
    <w:p w14:paraId="1FDC3069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Employee a</w:t>
        </w:r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 Employer Confid</w:t>
        </w:r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entiality Agreement</w:t>
        </w:r>
      </w:hyperlink>
    </w:p>
    <w:p w14:paraId="5D39FF77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Non-compete Agreement</w:t>
        </w:r>
      </w:hyperlink>
    </w:p>
    <w:p w14:paraId="150A5179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Employee Handbook Disclaimer</w:t>
      </w:r>
    </w:p>
    <w:p w14:paraId="47E44F3F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Employment Relationship: </w:t>
        </w:r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 Will Employment</w:t>
        </w:r>
      </w:hyperlink>
    </w:p>
    <w:p w14:paraId="1CC0F7E2" w14:textId="77777777" w:rsidR="00302842" w:rsidRPr="00302842" w:rsidRDefault="00302842" w:rsidP="00302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Employee Signoff Signifying Receipt of the Handbook, the At Will Statement, and </w:t>
      </w:r>
      <w:hyperlink r:id="rId11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Employee Acknowledgement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That He or She Understands and Will Abide by the Contents</w:t>
      </w:r>
    </w:p>
    <w:p w14:paraId="31F26455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General Employment Information </w:t>
      </w:r>
    </w:p>
    <w:p w14:paraId="3AFFD271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Equal Employment Opportu</w:t>
        </w:r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nity Policy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0339106C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Accommodation for People </w:t>
        </w:r>
        <w:proofErr w:type="gramStart"/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With</w:t>
        </w:r>
        <w:proofErr w:type="gramEnd"/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Disabilities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3F37AAC5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Employment Eligibility</w:t>
      </w:r>
    </w:p>
    <w:p w14:paraId="559F0F80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Internal Employee Application Process</w:t>
        </w:r>
      </w:hyperlink>
    </w:p>
    <w:p w14:paraId="52227A5D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Promotions</w:t>
        </w:r>
      </w:hyperlink>
    </w:p>
    <w:p w14:paraId="0FBD2BF6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Employment of Relatives</w:t>
      </w:r>
    </w:p>
    <w:p w14:paraId="674C3E9A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Rehiring Policy</w:t>
      </w:r>
    </w:p>
    <w:p w14:paraId="730A89A9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Open Door Policy</w:t>
        </w:r>
      </w:hyperlink>
    </w:p>
    <w:p w14:paraId="765011ED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Personnel File Policy</w:t>
        </w:r>
      </w:hyperlink>
    </w:p>
    <w:p w14:paraId="78CCA2E9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 to Personnel Records</w:t>
        </w:r>
      </w:hyperlink>
    </w:p>
    <w:p w14:paraId="5D92C18C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Harassment and Discrimination</w:t>
      </w:r>
    </w:p>
    <w:p w14:paraId="62181044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Harassment and Discrimination Reporting Procedure</w:t>
        </w:r>
      </w:hyperlink>
    </w:p>
    <w:p w14:paraId="5034FCEF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Harassment Investigation Process</w:t>
        </w:r>
      </w:hyperlink>
    </w:p>
    <w:p w14:paraId="1BD83CCF" w14:textId="77777777" w:rsidR="00302842" w:rsidRPr="00302842" w:rsidRDefault="00302842" w:rsidP="00302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Office Romances: Fraternization Policy</w:t>
        </w:r>
      </w:hyperlink>
    </w:p>
    <w:p w14:paraId="51A19ED3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Attendance at Work </w:t>
      </w:r>
    </w:p>
    <w:p w14:paraId="4056E563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Exempt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3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Non-exempt Employee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Definitions</w:t>
      </w:r>
    </w:p>
    <w:p w14:paraId="60AACD8C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Working Hours and Overtime</w:t>
      </w:r>
    </w:p>
    <w:p w14:paraId="139C51BF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Break and Lunch Periods</w:t>
        </w:r>
      </w:hyperlink>
    </w:p>
    <w:p w14:paraId="6EF8D6B7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Attendance Expectations and Policy</w:t>
        </w:r>
      </w:hyperlink>
    </w:p>
    <w:p w14:paraId="5B520B83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Severe Weather and Emergency Closings</w:t>
      </w:r>
    </w:p>
    <w:p w14:paraId="7590831E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Telecommuting Policy</w:t>
      </w:r>
    </w:p>
    <w:p w14:paraId="440310A2" w14:textId="77777777" w:rsidR="00302842" w:rsidRPr="00302842" w:rsidRDefault="00302842" w:rsidP="003028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Termination When Unable to Work Policy</w:t>
      </w:r>
    </w:p>
    <w:p w14:paraId="44A1DEB5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Workplace Professionalism and Company Representation </w:t>
      </w:r>
    </w:p>
    <w:p w14:paraId="10E9A704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Work Dress Code</w:t>
        </w:r>
      </w:hyperlink>
    </w:p>
    <w:p w14:paraId="6EB8EF16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Smoke-Free Workplace</w:t>
        </w:r>
      </w:hyperlink>
    </w:p>
    <w:p w14:paraId="47B90665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Drugs and Alcohol: Drug-Free Workplace</w:t>
        </w:r>
      </w:hyperlink>
    </w:p>
    <w:p w14:paraId="20371DA5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Workplace Violence</w:t>
      </w:r>
    </w:p>
    <w:p w14:paraId="7D790B52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Weapons at Work</w:t>
        </w:r>
      </w:hyperlink>
    </w:p>
    <w:p w14:paraId="27B43476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Safety and Security</w:t>
      </w:r>
    </w:p>
    <w:p w14:paraId="474D6D75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Parking</w:t>
      </w:r>
    </w:p>
    <w:p w14:paraId="006CEC23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Workplace Visitors</w:t>
      </w:r>
    </w:p>
    <w:p w14:paraId="6DABAAE4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Conflicts of Interest</w:t>
        </w:r>
      </w:hyperlink>
    </w:p>
    <w:p w14:paraId="6DC7E529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Accepting and Giving Entertainment or Gifts</w:t>
        </w:r>
      </w:hyperlink>
    </w:p>
    <w:p w14:paraId="28AF56B3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Travel for Business Policy</w:t>
      </w:r>
    </w:p>
    <w:p w14:paraId="699DCDCB" w14:textId="77777777" w:rsidR="00302842" w:rsidRPr="00302842" w:rsidRDefault="00302842" w:rsidP="003028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Mileage Reimbursement</w:t>
        </w:r>
      </w:hyperlink>
    </w:p>
    <w:p w14:paraId="65ECCA7F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Payroll Information </w:t>
      </w:r>
    </w:p>
    <w:p w14:paraId="48215D9A" w14:textId="77777777" w:rsidR="00302842" w:rsidRPr="00302842" w:rsidRDefault="00302842" w:rsidP="00302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Compensation Schedule</w:t>
      </w:r>
    </w:p>
    <w:p w14:paraId="4310B343" w14:textId="77777777" w:rsidR="00302842" w:rsidRPr="00302842" w:rsidRDefault="00302842" w:rsidP="00302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Recording Time Worked</w:t>
      </w:r>
    </w:p>
    <w:p w14:paraId="72B9F4C4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Benefits </w:t>
      </w:r>
    </w:p>
    <w:p w14:paraId="62F004D4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Benefits Eligibility</w:t>
      </w:r>
    </w:p>
    <w:p w14:paraId="2CF61C26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Insurance</w:t>
        </w:r>
      </w:hyperlink>
    </w:p>
    <w:p w14:paraId="78A29D31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Dental Insurance</w:t>
      </w:r>
    </w:p>
    <w:p w14:paraId="11755445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Vision Insurance</w:t>
      </w:r>
    </w:p>
    <w:p w14:paraId="5D2E8B18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Group Life Insurance</w:t>
      </w:r>
    </w:p>
    <w:p w14:paraId="5D9B021E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Disability Insurance</w:t>
      </w:r>
    </w:p>
    <w:p w14:paraId="1EAD100B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COBRA</w:t>
        </w:r>
      </w:hyperlink>
    </w:p>
    <w:p w14:paraId="704D32FC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Health Care Flexible Spending Account (FSAs)</w:t>
      </w:r>
    </w:p>
    <w:p w14:paraId="5CA9E834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401(k) Plan</w:t>
      </w:r>
    </w:p>
    <w:p w14:paraId="7D3DFA10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Bonuses</w:t>
        </w:r>
      </w:hyperlink>
    </w:p>
    <w:p w14:paraId="4DAF3C96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Workers' Compensation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56B41B3C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Unemployment Compensation (article)</w:t>
      </w:r>
    </w:p>
    <w:p w14:paraId="5685B758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Expense Reimbursement</w:t>
      </w:r>
    </w:p>
    <w:p w14:paraId="62D7900C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Educational Assistance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02BDF77A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Employee Assistance Program (EAP)</w:t>
      </w:r>
    </w:p>
    <w:p w14:paraId="4CCBB200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Paid Legal Aid</w:t>
      </w:r>
    </w:p>
    <w:p w14:paraId="3D788A10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Supplemental Insurance</w:t>
      </w:r>
    </w:p>
    <w:p w14:paraId="54554D0C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Stock Options</w:t>
      </w:r>
    </w:p>
    <w:p w14:paraId="677998E7" w14:textId="77777777" w:rsidR="00302842" w:rsidRP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Employee Discounts</w:t>
      </w:r>
    </w:p>
    <w:p w14:paraId="3EEBC410" w14:textId="47847B0F" w:rsidR="00302842" w:rsidRDefault="00302842" w:rsidP="003028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Retirement</w:t>
      </w:r>
    </w:p>
    <w:p w14:paraId="4071D660" w14:textId="6A39F83D" w:rsidR="00050A3C" w:rsidRDefault="00050A3C" w:rsidP="00050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5346B" w14:textId="77777777" w:rsidR="00050A3C" w:rsidRPr="00302842" w:rsidRDefault="00050A3C" w:rsidP="00050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D7419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Employee Time Off </w:t>
      </w:r>
      <w:proofErr w:type="gramStart"/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>From</w:t>
      </w:r>
      <w:proofErr w:type="gramEnd"/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Work </w:t>
      </w:r>
    </w:p>
    <w:p w14:paraId="65EBDE90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Paid Holidays</w:t>
        </w:r>
      </w:hyperlink>
    </w:p>
    <w:p w14:paraId="24C62157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Paid Time Off (PTO)</w:t>
        </w:r>
      </w:hyperlink>
    </w:p>
    <w:p w14:paraId="5FF9D714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Vacation</w:t>
        </w:r>
      </w:hyperlink>
    </w:p>
    <w:p w14:paraId="0EBCF741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Sick Leave</w:t>
        </w:r>
      </w:hyperlink>
    </w:p>
    <w:p w14:paraId="02663C0E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Attendance Policy</w:t>
        </w:r>
      </w:hyperlink>
    </w:p>
    <w:p w14:paraId="271A847C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Family and Medical Leave (FMLA)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3F5940A5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Bereavement Leave</w:t>
        </w:r>
      </w:hyperlink>
    </w:p>
    <w:p w14:paraId="5E11E23D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Jury Duty</w:t>
        </w:r>
      </w:hyperlink>
    </w:p>
    <w:p w14:paraId="6F21385E" w14:textId="77777777" w:rsidR="00302842" w:rsidRPr="00302842" w:rsidRDefault="00302842" w:rsidP="003028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Military Leave (USERRA)</w:t>
        </w:r>
      </w:hyperlink>
    </w:p>
    <w:p w14:paraId="687C51CD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Use of Company Equipment and Electronics </w:t>
      </w:r>
    </w:p>
    <w:p w14:paraId="045B15CB" w14:textId="77777777" w:rsidR="00302842" w:rsidRPr="00302842" w:rsidRDefault="00302842" w:rsidP="0030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Telephone Use</w:t>
      </w:r>
    </w:p>
    <w:p w14:paraId="355FCAF0" w14:textId="77777777" w:rsidR="00302842" w:rsidRPr="00302842" w:rsidRDefault="00302842" w:rsidP="0030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Cellphone Policy</w:t>
        </w:r>
      </w:hyperlink>
    </w:p>
    <w:p w14:paraId="36F929E3" w14:textId="77777777" w:rsidR="00302842" w:rsidRPr="00302842" w:rsidRDefault="00302842" w:rsidP="0030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Company Tools, Equipment, and Supplies</w:t>
      </w:r>
    </w:p>
    <w:p w14:paraId="0FC8B4FF" w14:textId="77777777" w:rsidR="00302842" w:rsidRPr="00302842" w:rsidRDefault="00302842" w:rsidP="0030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Computer and Internet Use Policy</w:t>
        </w:r>
      </w:hyperlink>
    </w:p>
    <w:p w14:paraId="21D451B6" w14:textId="77777777" w:rsidR="00302842" w:rsidRPr="00302842" w:rsidRDefault="00302842" w:rsidP="003028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Blogging and Social Media Policy</w:t>
        </w:r>
      </w:hyperlink>
    </w:p>
    <w:p w14:paraId="694F79FF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Monitoring in the Workplace </w:t>
      </w:r>
    </w:p>
    <w:p w14:paraId="29082566" w14:textId="77777777" w:rsidR="00302842" w:rsidRPr="00302842" w:rsidRDefault="00302842" w:rsidP="003028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Email, Computer, Voicemail, Internet, and Telephone Usage</w:t>
        </w:r>
      </w:hyperlink>
    </w:p>
    <w:p w14:paraId="388F73E6" w14:textId="77777777" w:rsidR="00302842" w:rsidRPr="00302842" w:rsidRDefault="00302842" w:rsidP="003028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Video Surveillance and Physical Searches</w:t>
      </w:r>
    </w:p>
    <w:p w14:paraId="725E2115" w14:textId="77777777" w:rsidR="00302842" w:rsidRPr="00302842" w:rsidRDefault="00302842" w:rsidP="00302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28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Performance Expectations and Evaluation </w:t>
      </w:r>
    </w:p>
    <w:p w14:paraId="20281D5D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Performance Development Planning and Feedback Process</w:t>
        </w:r>
      </w:hyperlink>
    </w:p>
    <w:p w14:paraId="3DFB40A4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Employee Conduct and Performance</w:t>
      </w:r>
    </w:p>
    <w:p w14:paraId="6AEBB4D5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Immediate </w:t>
      </w:r>
      <w:hyperlink r:id="rId52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Employment Termination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6F8546BD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Progressive Discipline</w:t>
        </w:r>
      </w:hyperlink>
    </w:p>
    <w:p w14:paraId="66F7A822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Conflict Resolution</w:t>
      </w:r>
    </w:p>
    <w:p w14:paraId="45FA1AB6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Complaint Procedure</w:t>
      </w:r>
    </w:p>
    <w:p w14:paraId="26DF8359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Employment Termination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(article)</w:t>
      </w:r>
    </w:p>
    <w:p w14:paraId="67BEAEE4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302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Exit Interviews</w:t>
        </w:r>
      </w:hyperlink>
      <w:r w:rsidRPr="00302842">
        <w:rPr>
          <w:rFonts w:ascii="Times New Roman" w:eastAsia="Times New Roman" w:hAnsi="Times New Roman" w:cs="Times New Roman"/>
          <w:sz w:val="24"/>
          <w:szCs w:val="24"/>
        </w:rPr>
        <w:t xml:space="preserve"> (sample questions)</w:t>
      </w:r>
    </w:p>
    <w:p w14:paraId="19485E8F" w14:textId="77777777" w:rsidR="00302842" w:rsidRPr="00302842" w:rsidRDefault="00302842" w:rsidP="00302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42">
        <w:rPr>
          <w:rFonts w:ascii="Times New Roman" w:eastAsia="Times New Roman" w:hAnsi="Times New Roman" w:cs="Times New Roman"/>
          <w:sz w:val="24"/>
          <w:szCs w:val="24"/>
        </w:rPr>
        <w:t>Return of Company Property</w:t>
      </w:r>
    </w:p>
    <w:p w14:paraId="651E608B" w14:textId="7832ED82" w:rsidR="00302842" w:rsidRPr="00302842" w:rsidRDefault="00302842" w:rsidP="0030284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*Sourced from www.thebalancecareers.com</w:t>
      </w:r>
    </w:p>
    <w:sectPr w:rsidR="00302842" w:rsidRPr="00302842">
      <w:head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FFE65" w14:textId="77777777" w:rsidR="003617E8" w:rsidRDefault="003617E8" w:rsidP="00050A3C">
      <w:pPr>
        <w:spacing w:after="0" w:line="240" w:lineRule="auto"/>
      </w:pPr>
      <w:r>
        <w:separator/>
      </w:r>
    </w:p>
  </w:endnote>
  <w:endnote w:type="continuationSeparator" w:id="0">
    <w:p w14:paraId="1BDC1E9A" w14:textId="77777777" w:rsidR="003617E8" w:rsidRDefault="003617E8" w:rsidP="0005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1CE7" w14:textId="77777777" w:rsidR="003617E8" w:rsidRDefault="003617E8" w:rsidP="00050A3C">
      <w:pPr>
        <w:spacing w:after="0" w:line="240" w:lineRule="auto"/>
      </w:pPr>
      <w:r>
        <w:separator/>
      </w:r>
    </w:p>
  </w:footnote>
  <w:footnote w:type="continuationSeparator" w:id="0">
    <w:p w14:paraId="69411B25" w14:textId="77777777" w:rsidR="003617E8" w:rsidRDefault="003617E8" w:rsidP="0005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2023" w14:textId="02A500E0" w:rsidR="00050A3C" w:rsidRDefault="00050A3C">
    <w:pPr>
      <w:pStyle w:val="Header"/>
    </w:pPr>
    <w:r>
      <w:t>Sample Handbook Table of Contents</w:t>
    </w:r>
  </w:p>
  <w:p w14:paraId="4463B2A0" w14:textId="77777777" w:rsidR="00050A3C" w:rsidRDefault="00050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1F07"/>
    <w:multiLevelType w:val="multilevel"/>
    <w:tmpl w:val="29C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4B2D"/>
    <w:multiLevelType w:val="multilevel"/>
    <w:tmpl w:val="7E1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07D22"/>
    <w:multiLevelType w:val="multilevel"/>
    <w:tmpl w:val="84B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32E05"/>
    <w:multiLevelType w:val="multilevel"/>
    <w:tmpl w:val="502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C4B72"/>
    <w:multiLevelType w:val="multilevel"/>
    <w:tmpl w:val="22D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77FA8"/>
    <w:multiLevelType w:val="multilevel"/>
    <w:tmpl w:val="2C9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C40E7"/>
    <w:multiLevelType w:val="multilevel"/>
    <w:tmpl w:val="233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E1384"/>
    <w:multiLevelType w:val="multilevel"/>
    <w:tmpl w:val="D28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D4CF0"/>
    <w:multiLevelType w:val="multilevel"/>
    <w:tmpl w:val="D01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30A76"/>
    <w:multiLevelType w:val="multilevel"/>
    <w:tmpl w:val="1446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A266F"/>
    <w:multiLevelType w:val="multilevel"/>
    <w:tmpl w:val="371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42"/>
    <w:rsid w:val="00050A3C"/>
    <w:rsid w:val="00302842"/>
    <w:rsid w:val="003617E8"/>
    <w:rsid w:val="00C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522F"/>
  <w15:chartTrackingRefBased/>
  <w15:docId w15:val="{8D15B412-78C4-4728-8E7D-29167CA5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3C"/>
  </w:style>
  <w:style w:type="paragraph" w:styleId="Footer">
    <w:name w:val="footer"/>
    <w:basedOn w:val="Normal"/>
    <w:link w:val="FooterChar"/>
    <w:uiPriority w:val="99"/>
    <w:unhideWhenUsed/>
    <w:rsid w:val="0005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2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balancecareers.com/ada-employer-responsibilities-1918629" TargetMode="External"/><Relationship Id="rId18" Type="http://schemas.openxmlformats.org/officeDocument/2006/relationships/hyperlink" Target="https://www.thebalancecareers.com/personnel-file-access-policy-1918908" TargetMode="External"/><Relationship Id="rId26" Type="http://schemas.openxmlformats.org/officeDocument/2006/relationships/hyperlink" Target="https://www.thebalancecareers.com/work-dress-codes-and-image-collection-1919406" TargetMode="External"/><Relationship Id="rId39" Type="http://schemas.openxmlformats.org/officeDocument/2006/relationships/hyperlink" Target="https://www.thebalancecareers.com/sample-paid-time-off-policy-1918910" TargetMode="External"/><Relationship Id="rId21" Type="http://schemas.openxmlformats.org/officeDocument/2006/relationships/hyperlink" Target="https://www.thebalancecareers.com/fraternization-policy-sample-1918896" TargetMode="External"/><Relationship Id="rId34" Type="http://schemas.openxmlformats.org/officeDocument/2006/relationships/hyperlink" Target="https://www.thebalancecareers.com/cobra-regulations-for-human-resources-to-know-1918084" TargetMode="External"/><Relationship Id="rId42" Type="http://schemas.openxmlformats.org/officeDocument/2006/relationships/hyperlink" Target="https://www.thebalancecareers.com/sample-hourly-employee-attendance-policy-1917698" TargetMode="External"/><Relationship Id="rId47" Type="http://schemas.openxmlformats.org/officeDocument/2006/relationships/hyperlink" Target="https://www.thebalancecareers.com/cell-phone-smart-phone-policy-sample-for-workplaces-1918886" TargetMode="External"/><Relationship Id="rId50" Type="http://schemas.openxmlformats.org/officeDocument/2006/relationships/hyperlink" Target="https://www.thebalancecareers.com/internet-and-email-policy-sample-1918869" TargetMode="External"/><Relationship Id="rId55" Type="http://schemas.openxmlformats.org/officeDocument/2006/relationships/hyperlink" Target="https://www.thebalancecareers.com/perform-exit-interviews-1919341" TargetMode="External"/><Relationship Id="rId7" Type="http://schemas.openxmlformats.org/officeDocument/2006/relationships/hyperlink" Target="https://www.thebalancecareers.com/employee-handbook-introduction-1918899" TargetMode="External"/><Relationship Id="rId12" Type="http://schemas.openxmlformats.org/officeDocument/2006/relationships/hyperlink" Target="https://www.thebalancecareers.com/civil-rights-act-employment-1917922" TargetMode="External"/><Relationship Id="rId17" Type="http://schemas.openxmlformats.org/officeDocument/2006/relationships/hyperlink" Target="https://www.thebalancecareers.com/sample-personnel-file-policy-1918912" TargetMode="External"/><Relationship Id="rId25" Type="http://schemas.openxmlformats.org/officeDocument/2006/relationships/hyperlink" Target="https://www.thebalancecareers.com/sample-hourly-employee-attendance-policy-1917698" TargetMode="External"/><Relationship Id="rId33" Type="http://schemas.openxmlformats.org/officeDocument/2006/relationships/hyperlink" Target="https://www.thebalancecareers.com/health-insurance-benefits-foundation-1918146" TargetMode="External"/><Relationship Id="rId38" Type="http://schemas.openxmlformats.org/officeDocument/2006/relationships/hyperlink" Target="https://www.thebalancecareers.com/what-are-paid-holidays-in-the-u-s-1918150" TargetMode="External"/><Relationship Id="rId46" Type="http://schemas.openxmlformats.org/officeDocument/2006/relationships/hyperlink" Target="https://www.thebalancecareers.com/active-duty-3332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balancecareers.com/open-door-policy-sample-1918913" TargetMode="External"/><Relationship Id="rId20" Type="http://schemas.openxmlformats.org/officeDocument/2006/relationships/hyperlink" Target="https://www.thebalancecareers.com/how-to-address-an-employee-sexual-harassment-complaint-1916862" TargetMode="External"/><Relationship Id="rId29" Type="http://schemas.openxmlformats.org/officeDocument/2006/relationships/hyperlink" Target="https://www.thebalancecareers.com/concealed-weapons-sample-policy-1918872" TargetMode="External"/><Relationship Id="rId41" Type="http://schemas.openxmlformats.org/officeDocument/2006/relationships/hyperlink" Target="https://www.thebalancecareers.com/paid-sick-days-1918262" TargetMode="External"/><Relationship Id="rId54" Type="http://schemas.openxmlformats.org/officeDocument/2006/relationships/hyperlink" Target="https://www.thebalancecareers.com/how-to-fire-an-employee-19179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balancecareers.com/sample-employee-handbook-acknowledgement-of-receipt-1918900" TargetMode="External"/><Relationship Id="rId24" Type="http://schemas.openxmlformats.org/officeDocument/2006/relationships/hyperlink" Target="https://www.thebalancecareers.com/breaks-and-lunch-requirements-1918071" TargetMode="External"/><Relationship Id="rId32" Type="http://schemas.openxmlformats.org/officeDocument/2006/relationships/hyperlink" Target="https://www.thebalancecareers.com/irs-mileage-reimbursement-1918183" TargetMode="External"/><Relationship Id="rId37" Type="http://schemas.openxmlformats.org/officeDocument/2006/relationships/hyperlink" Target="https://www.thebalancecareers.com/tuition-assistance-1918278" TargetMode="External"/><Relationship Id="rId40" Type="http://schemas.openxmlformats.org/officeDocument/2006/relationships/hyperlink" Target="https://www.thebalancecareers.com/paid-vacation-days-1918285" TargetMode="External"/><Relationship Id="rId45" Type="http://schemas.openxmlformats.org/officeDocument/2006/relationships/hyperlink" Target="https://www.thebalancecareers.com/need-a-sample-jury-duty-policy-for-work-1918904" TargetMode="External"/><Relationship Id="rId53" Type="http://schemas.openxmlformats.org/officeDocument/2006/relationships/hyperlink" Target="https://www.thebalancecareers.com/what-progressive-discipline-1918092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hebalancecareers.com/a-promotion-rewards-an-employee-for-work-contributions-1918231" TargetMode="External"/><Relationship Id="rId23" Type="http://schemas.openxmlformats.org/officeDocument/2006/relationships/hyperlink" Target="https://www.thebalancecareers.com/non-exempt-employees-definition-and-requirements-1918198" TargetMode="External"/><Relationship Id="rId28" Type="http://schemas.openxmlformats.org/officeDocument/2006/relationships/hyperlink" Target="https://www.thebalancecareers.com/developing-a-drug-free-workplace-1918311" TargetMode="External"/><Relationship Id="rId36" Type="http://schemas.openxmlformats.org/officeDocument/2006/relationships/hyperlink" Target="https://www.thebalancecareers.com/workers-compensation-1918294" TargetMode="External"/><Relationship Id="rId49" Type="http://schemas.openxmlformats.org/officeDocument/2006/relationships/hyperlink" Target="https://www.thebalancecareers.com/blogging-and-social-media-policy-sample-191888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thebalancecareers.com/what-is-at-will-employment-1917898" TargetMode="External"/><Relationship Id="rId19" Type="http://schemas.openxmlformats.org/officeDocument/2006/relationships/hyperlink" Target="https://www.thebalancecareers.com/sexual-harassment-claims-1918632" TargetMode="External"/><Relationship Id="rId31" Type="http://schemas.openxmlformats.org/officeDocument/2006/relationships/hyperlink" Target="https://www.thebalancecareers.com/gift-policy-1918897" TargetMode="External"/><Relationship Id="rId44" Type="http://schemas.openxmlformats.org/officeDocument/2006/relationships/hyperlink" Target="https://www.thebalancecareers.com/bereavement-leave-sample-policy-1918879" TargetMode="External"/><Relationship Id="rId52" Type="http://schemas.openxmlformats.org/officeDocument/2006/relationships/hyperlink" Target="https://www.thebalancecareers.com/what-causes-employment-termination-1918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balancecareers.com/non-compete-agreement-1918200" TargetMode="External"/><Relationship Id="rId14" Type="http://schemas.openxmlformats.org/officeDocument/2006/relationships/hyperlink" Target="https://www.thebalancecareers.com/sample-internal-employment-application-1916799" TargetMode="External"/><Relationship Id="rId22" Type="http://schemas.openxmlformats.org/officeDocument/2006/relationships/hyperlink" Target="https://www.thebalancecareers.com/exempt-employees-1918120" TargetMode="External"/><Relationship Id="rId27" Type="http://schemas.openxmlformats.org/officeDocument/2006/relationships/hyperlink" Target="https://www.thebalancecareers.com/smoke-free-workplace-policy-for-your-company-1918871" TargetMode="External"/><Relationship Id="rId30" Type="http://schemas.openxmlformats.org/officeDocument/2006/relationships/hyperlink" Target="https://www.thebalancecareers.com/conflict-of-interest-1918090" TargetMode="External"/><Relationship Id="rId35" Type="http://schemas.openxmlformats.org/officeDocument/2006/relationships/hyperlink" Target="https://www.thebalancecareers.com/what-is-bonus-pay-1918069" TargetMode="External"/><Relationship Id="rId43" Type="http://schemas.openxmlformats.org/officeDocument/2006/relationships/hyperlink" Target="https://www.thebalancecareers.com/the-family-and-medical-leave-act-1918631" TargetMode="External"/><Relationship Id="rId48" Type="http://schemas.openxmlformats.org/officeDocument/2006/relationships/hyperlink" Target="https://www.thebalancecareers.com/internet-and-email-policy-sample-1918869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thebalancecareers.com/non-disclosure-agreement-1918197" TargetMode="External"/><Relationship Id="rId51" Type="http://schemas.openxmlformats.org/officeDocument/2006/relationships/hyperlink" Target="https://www.thebalancecareers.com/performance-management-process-checklist-19188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Sharon</dc:creator>
  <cp:keywords/>
  <dc:description/>
  <cp:lastModifiedBy>Justice, Sharon</cp:lastModifiedBy>
  <cp:revision>2</cp:revision>
  <dcterms:created xsi:type="dcterms:W3CDTF">2019-02-07T16:22:00Z</dcterms:created>
  <dcterms:modified xsi:type="dcterms:W3CDTF">2019-02-07T16:35:00Z</dcterms:modified>
</cp:coreProperties>
</file>