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14BD" w14:textId="77777777" w:rsidR="009C684C" w:rsidRDefault="009C684C" w:rsidP="00C04F8D">
      <w:pPr>
        <w:spacing w:after="60"/>
        <w:rPr>
          <w:rFonts w:ascii="Aptos Narrow" w:hAnsi="Aptos Narrow"/>
          <w:b/>
          <w:bCs/>
        </w:rPr>
      </w:pPr>
    </w:p>
    <w:p w14:paraId="1B5519D1" w14:textId="07816C34" w:rsidR="009C684C" w:rsidRPr="00583E1C" w:rsidRDefault="009C684C" w:rsidP="00583E1C">
      <w:pPr>
        <w:spacing w:after="60"/>
        <w:jc w:val="center"/>
        <w:rPr>
          <w:rFonts w:ascii="Aptos Narrow" w:hAnsi="Aptos Narrow"/>
          <w:b/>
          <w:bCs/>
          <w:sz w:val="36"/>
          <w:szCs w:val="36"/>
        </w:rPr>
      </w:pPr>
      <w:r w:rsidRPr="009C684C">
        <w:rPr>
          <w:rFonts w:ascii="Aptos Narrow" w:hAnsi="Aptos Narrow"/>
          <w:b/>
          <w:bCs/>
          <w:sz w:val="36"/>
          <w:szCs w:val="36"/>
        </w:rPr>
        <w:t>Brown Family Farm</w:t>
      </w:r>
      <w:r w:rsidR="00583E1C">
        <w:rPr>
          <w:rFonts w:ascii="Aptos Narrow" w:hAnsi="Aptos Narrow"/>
          <w:b/>
          <w:bCs/>
          <w:sz w:val="36"/>
          <w:szCs w:val="36"/>
        </w:rPr>
        <w:t xml:space="preserve"> </w:t>
      </w:r>
      <w:r w:rsidRPr="00583E1C">
        <w:rPr>
          <w:rFonts w:ascii="Aptos Narrow" w:hAnsi="Aptos Narrow"/>
          <w:b/>
          <w:bCs/>
          <w:sz w:val="36"/>
          <w:szCs w:val="36"/>
        </w:rPr>
        <w:t>Vision/Mission Statement</w:t>
      </w:r>
    </w:p>
    <w:p w14:paraId="516469FD" w14:textId="77777777" w:rsidR="00583E1C" w:rsidRPr="00583E1C" w:rsidRDefault="00583E1C" w:rsidP="009C684C">
      <w:pPr>
        <w:spacing w:after="60"/>
        <w:jc w:val="center"/>
        <w:rPr>
          <w:rFonts w:ascii="Aptos Narrow" w:hAnsi="Aptos Narrow"/>
          <w:b/>
          <w:bCs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C684C" w:rsidRPr="004F6E0F" w14:paraId="39257035" w14:textId="77777777" w:rsidTr="00C269F9">
        <w:trPr>
          <w:jc w:val="center"/>
        </w:trPr>
        <w:tc>
          <w:tcPr>
            <w:tcW w:w="9360" w:type="dxa"/>
            <w:gridSpan w:val="2"/>
            <w:shd w:val="clear" w:color="auto" w:fill="FFC000"/>
          </w:tcPr>
          <w:p w14:paraId="589A791F" w14:textId="79527AC4" w:rsidR="009C684C" w:rsidRPr="004F6E0F" w:rsidRDefault="009C684C" w:rsidP="004F6E0F">
            <w:pPr>
              <w:spacing w:after="60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2C04C3">
              <w:rPr>
                <w:rFonts w:ascii="Aptos Narrow" w:hAnsi="Aptos Narrow"/>
                <w:b/>
                <w:bCs/>
                <w:color w:val="FFFFFF" w:themeColor="background1"/>
                <w:sz w:val="32"/>
                <w:szCs w:val="32"/>
              </w:rPr>
              <w:t>Vision is where BFF aspires to be (the top of the pyramid)</w:t>
            </w:r>
            <w:r w:rsidR="007067DA">
              <w:rPr>
                <w:rFonts w:ascii="Aptos Narrow" w:hAnsi="Aptos Narrow"/>
                <w:b/>
                <w:bCs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9C684C" w14:paraId="5B511370" w14:textId="77777777" w:rsidTr="007067DA">
        <w:trPr>
          <w:jc w:val="center"/>
        </w:trPr>
        <w:tc>
          <w:tcPr>
            <w:tcW w:w="4680" w:type="dxa"/>
            <w:shd w:val="clear" w:color="auto" w:fill="FBE1B1"/>
          </w:tcPr>
          <w:p w14:paraId="2AA05BAA" w14:textId="77777777" w:rsidR="009C684C" w:rsidRPr="004F6E0F" w:rsidRDefault="009C684C" w:rsidP="00C04F8D">
            <w:pPr>
              <w:spacing w:after="60"/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67BD81A8" w14:textId="5D545D40" w:rsidR="009C684C" w:rsidRPr="004F6E0F" w:rsidRDefault="009C684C" w:rsidP="004F6E0F">
            <w:pPr>
              <w:spacing w:after="60"/>
              <w:ind w:left="360"/>
              <w:rPr>
                <w:rFonts w:ascii="Aptos Narrow" w:hAnsi="Aptos Narrow"/>
                <w:b/>
                <w:bCs/>
              </w:rPr>
            </w:pPr>
            <w:r w:rsidRPr="004F6E0F">
              <w:rPr>
                <w:rFonts w:ascii="Aptos Narrow" w:hAnsi="Aptos Narrow"/>
                <w:b/>
                <w:bCs/>
              </w:rPr>
              <w:t>Vision answers</w:t>
            </w:r>
          </w:p>
          <w:p w14:paraId="7A389909" w14:textId="77777777" w:rsidR="009C684C" w:rsidRPr="004F6E0F" w:rsidRDefault="009C684C" w:rsidP="004F6E0F">
            <w:pPr>
              <w:numPr>
                <w:ilvl w:val="0"/>
                <w:numId w:val="2"/>
              </w:numPr>
              <w:spacing w:after="60"/>
              <w:ind w:left="72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What do we want the farm to become?</w:t>
            </w:r>
          </w:p>
          <w:p w14:paraId="6853E328" w14:textId="77777777" w:rsidR="009C684C" w:rsidRPr="004F6E0F" w:rsidRDefault="009C684C" w:rsidP="004F6E0F">
            <w:pPr>
              <w:numPr>
                <w:ilvl w:val="0"/>
                <w:numId w:val="2"/>
              </w:numPr>
              <w:spacing w:after="60"/>
              <w:ind w:left="72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What will be different in 5-10+ years?</w:t>
            </w:r>
          </w:p>
          <w:p w14:paraId="753E5D27" w14:textId="77777777" w:rsidR="009C684C" w:rsidRPr="004F6E0F" w:rsidRDefault="009C684C" w:rsidP="004F6E0F">
            <w:pPr>
              <w:numPr>
                <w:ilvl w:val="0"/>
                <w:numId w:val="2"/>
              </w:numPr>
              <w:spacing w:after="60"/>
              <w:ind w:left="72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What will we be known for?</w:t>
            </w:r>
          </w:p>
          <w:p w14:paraId="7488A962" w14:textId="77777777" w:rsidR="009C684C" w:rsidRPr="004F6E0F" w:rsidRDefault="009C684C" w:rsidP="004F6E0F">
            <w:pPr>
              <w:numPr>
                <w:ilvl w:val="0"/>
                <w:numId w:val="2"/>
              </w:numPr>
              <w:spacing w:after="60"/>
              <w:ind w:left="72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How will the next generation fit in?</w:t>
            </w:r>
          </w:p>
          <w:p w14:paraId="5214F550" w14:textId="4DE6CF02" w:rsidR="009C684C" w:rsidRPr="004F6E0F" w:rsidRDefault="009C684C" w:rsidP="00C04F8D">
            <w:pPr>
              <w:spacing w:after="60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80" w:type="dxa"/>
            <w:shd w:val="clear" w:color="auto" w:fill="FBE1B1"/>
          </w:tcPr>
          <w:p w14:paraId="73631EA8" w14:textId="77777777" w:rsidR="009C684C" w:rsidRPr="004F6E0F" w:rsidRDefault="009C684C" w:rsidP="00C04F8D">
            <w:pPr>
              <w:spacing w:after="60"/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1307CCB0" w14:textId="31690103" w:rsidR="009C684C" w:rsidRPr="004F6E0F" w:rsidRDefault="004F6E0F" w:rsidP="00C04F8D">
            <w:pPr>
              <w:spacing w:after="60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It is the</w:t>
            </w:r>
            <w:r w:rsidR="009C684C" w:rsidRPr="004F6E0F">
              <w:rPr>
                <w:rFonts w:ascii="Aptos Narrow" w:hAnsi="Aptos Narrow"/>
                <w:b/>
                <w:bCs/>
              </w:rPr>
              <w:t xml:space="preserve"> “North Star” you use when deciding</w:t>
            </w:r>
          </w:p>
          <w:p w14:paraId="438FF232" w14:textId="77777777" w:rsidR="009C684C" w:rsidRPr="004F6E0F" w:rsidRDefault="009C684C" w:rsidP="009C684C">
            <w:pPr>
              <w:numPr>
                <w:ilvl w:val="0"/>
                <w:numId w:val="3"/>
              </w:numPr>
              <w:spacing w:after="6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Buy land or lease?</w:t>
            </w:r>
          </w:p>
          <w:p w14:paraId="044B4634" w14:textId="6EB11B17" w:rsidR="009C684C" w:rsidRPr="004F6E0F" w:rsidRDefault="004F6E0F" w:rsidP="009C684C">
            <w:pPr>
              <w:numPr>
                <w:ilvl w:val="0"/>
                <w:numId w:val="3"/>
              </w:numPr>
              <w:spacing w:after="6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Raise</w:t>
            </w:r>
            <w:r w:rsidR="009C684C" w:rsidRPr="004F6E0F">
              <w:rPr>
                <w:rFonts w:ascii="Aptos Narrow" w:hAnsi="Aptos Narrow"/>
              </w:rPr>
              <w:t xml:space="preserve"> cattle or s</w:t>
            </w:r>
            <w:r w:rsidRPr="004F6E0F">
              <w:rPr>
                <w:rFonts w:ascii="Aptos Narrow" w:hAnsi="Aptos Narrow"/>
              </w:rPr>
              <w:t>ell it off</w:t>
            </w:r>
            <w:r w:rsidR="009C684C" w:rsidRPr="004F6E0F">
              <w:rPr>
                <w:rFonts w:ascii="Aptos Narrow" w:hAnsi="Aptos Narrow"/>
              </w:rPr>
              <w:t>?</w:t>
            </w:r>
          </w:p>
          <w:p w14:paraId="56D0EACB" w14:textId="77777777" w:rsidR="009C684C" w:rsidRPr="004F6E0F" w:rsidRDefault="009C684C" w:rsidP="009C684C">
            <w:pPr>
              <w:numPr>
                <w:ilvl w:val="0"/>
                <w:numId w:val="3"/>
              </w:numPr>
              <w:spacing w:after="6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Add a value-added segment?</w:t>
            </w:r>
          </w:p>
          <w:p w14:paraId="27CC468A" w14:textId="77777777" w:rsidR="009C684C" w:rsidRPr="004F6E0F" w:rsidRDefault="009C684C" w:rsidP="009C684C">
            <w:pPr>
              <w:numPr>
                <w:ilvl w:val="0"/>
                <w:numId w:val="3"/>
              </w:numPr>
              <w:spacing w:after="6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Invest in irrigation/storage/technology?</w:t>
            </w:r>
          </w:p>
          <w:p w14:paraId="7344D2E1" w14:textId="77777777" w:rsidR="009C684C" w:rsidRPr="004F6E0F" w:rsidRDefault="009C684C" w:rsidP="00C04F8D">
            <w:pPr>
              <w:numPr>
                <w:ilvl w:val="0"/>
                <w:numId w:val="3"/>
              </w:numPr>
              <w:spacing w:after="60"/>
              <w:rPr>
                <w:rFonts w:ascii="Aptos Narrow" w:hAnsi="Aptos Narrow"/>
              </w:rPr>
            </w:pPr>
            <w:r w:rsidRPr="004F6E0F">
              <w:rPr>
                <w:rFonts w:ascii="Aptos Narrow" w:hAnsi="Aptos Narrow"/>
              </w:rPr>
              <w:t>Bring in the next generation and how?</w:t>
            </w:r>
          </w:p>
          <w:p w14:paraId="0913E551" w14:textId="15C6381B" w:rsidR="004F6E0F" w:rsidRPr="004F6E0F" w:rsidRDefault="004F6E0F" w:rsidP="004F6E0F">
            <w:pPr>
              <w:spacing w:after="60"/>
              <w:ind w:left="360"/>
              <w:rPr>
                <w:rFonts w:ascii="Aptos Narrow" w:hAnsi="Aptos Narrow"/>
                <w:sz w:val="10"/>
                <w:szCs w:val="10"/>
              </w:rPr>
            </w:pPr>
          </w:p>
        </w:tc>
      </w:tr>
    </w:tbl>
    <w:p w14:paraId="2E754E99" w14:textId="77777777" w:rsidR="004F6E0F" w:rsidRPr="004F6E0F" w:rsidRDefault="004F6E0F" w:rsidP="009C684C">
      <w:pPr>
        <w:spacing w:after="60"/>
        <w:rPr>
          <w:rFonts w:ascii="Aptos Narrow" w:hAnsi="Aptos Narrow"/>
          <w:b/>
          <w:bCs/>
        </w:rPr>
      </w:pPr>
    </w:p>
    <w:p w14:paraId="0369D26F" w14:textId="1BC79EEF" w:rsidR="009C684C" w:rsidRPr="004F6E0F" w:rsidRDefault="002C04C3" w:rsidP="009C684C">
      <w:pPr>
        <w:spacing w:after="6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Example </w:t>
      </w:r>
      <w:r w:rsidR="00292790">
        <w:rPr>
          <w:rFonts w:ascii="Aptos Narrow" w:hAnsi="Aptos Narrow"/>
          <w:b/>
          <w:bCs/>
        </w:rPr>
        <w:t xml:space="preserve">Vision that may fit the </w:t>
      </w:r>
      <w:r w:rsidR="004F6E0F">
        <w:rPr>
          <w:rFonts w:ascii="Aptos Narrow" w:hAnsi="Aptos Narrow"/>
          <w:b/>
          <w:bCs/>
        </w:rPr>
        <w:t>BFF</w:t>
      </w:r>
      <w:r w:rsidR="00292790">
        <w:rPr>
          <w:rFonts w:ascii="Aptos Narrow" w:hAnsi="Aptos Narrow"/>
          <w:b/>
          <w:bCs/>
        </w:rPr>
        <w:t>:</w:t>
      </w:r>
      <w:r w:rsidR="009C684C" w:rsidRPr="004F6E0F">
        <w:rPr>
          <w:rFonts w:ascii="Aptos Narrow" w:hAnsi="Aptos Narrow"/>
        </w:rPr>
        <w:br/>
      </w:r>
      <w:r w:rsidR="009C684C" w:rsidRPr="004F6E0F">
        <w:rPr>
          <w:rFonts w:ascii="Aptos Narrow" w:hAnsi="Aptos Narrow"/>
          <w:i/>
          <w:iCs/>
          <w:sz w:val="28"/>
          <w:szCs w:val="28"/>
        </w:rPr>
        <w:t>“Become a resilient, multi-enterprise family farm recognized for profitable production</w:t>
      </w:r>
      <w:r w:rsidR="001761BE">
        <w:rPr>
          <w:rFonts w:ascii="Aptos Narrow" w:hAnsi="Aptos Narrow"/>
          <w:i/>
          <w:iCs/>
          <w:sz w:val="28"/>
          <w:szCs w:val="28"/>
        </w:rPr>
        <w:t>, sustainable practices,</w:t>
      </w:r>
      <w:r w:rsidR="009C684C" w:rsidRPr="004F6E0F">
        <w:rPr>
          <w:rFonts w:ascii="Aptos Narrow" w:hAnsi="Aptos Narrow"/>
          <w:i/>
          <w:iCs/>
          <w:sz w:val="28"/>
          <w:szCs w:val="28"/>
        </w:rPr>
        <w:t xml:space="preserve"> and a successful next-generation transition.”</w:t>
      </w:r>
    </w:p>
    <w:p w14:paraId="77C4564F" w14:textId="77777777" w:rsidR="009C684C" w:rsidRDefault="009C684C" w:rsidP="00C04F8D">
      <w:pPr>
        <w:spacing w:after="60"/>
        <w:rPr>
          <w:rFonts w:ascii="Aptos Narrow" w:hAnsi="Aptos Narrow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761BE" w:rsidRPr="004F6E0F" w14:paraId="53DB3881" w14:textId="77777777" w:rsidTr="001761BE">
        <w:trPr>
          <w:jc w:val="center"/>
        </w:trPr>
        <w:tc>
          <w:tcPr>
            <w:tcW w:w="9360" w:type="dxa"/>
            <w:shd w:val="clear" w:color="auto" w:fill="4EA72E" w:themeFill="accent6"/>
          </w:tcPr>
          <w:p w14:paraId="28154A97" w14:textId="30A65D35" w:rsidR="001761BE" w:rsidRPr="004F6E0F" w:rsidRDefault="001761BE" w:rsidP="00257142">
            <w:pPr>
              <w:spacing w:after="60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  <w:sz w:val="32"/>
                <w:szCs w:val="32"/>
              </w:rPr>
              <w:t>Mission</w:t>
            </w:r>
            <w:r w:rsidRPr="002C04C3">
              <w:rPr>
                <w:rFonts w:ascii="Aptos Narrow" w:hAnsi="Aptos Narrow"/>
                <w:b/>
                <w:bCs/>
                <w:color w:val="FFFFFF" w:themeColor="background1"/>
                <w:sz w:val="32"/>
                <w:szCs w:val="32"/>
              </w:rPr>
              <w:t xml:space="preserve"> is </w:t>
            </w:r>
            <w:r>
              <w:rPr>
                <w:rFonts w:ascii="Aptos Narrow" w:hAnsi="Aptos Narrow"/>
                <w:b/>
                <w:bCs/>
                <w:color w:val="FFFFFF" w:themeColor="background1"/>
                <w:sz w:val="32"/>
                <w:szCs w:val="32"/>
              </w:rPr>
              <w:t>what you do now, for whom, and why it matters</w:t>
            </w:r>
            <w:r w:rsidR="007067DA">
              <w:rPr>
                <w:rFonts w:ascii="Aptos Narrow" w:hAnsi="Aptos Narrow"/>
                <w:b/>
                <w:bCs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1761BE" w14:paraId="0CD5BA09" w14:textId="77777777" w:rsidTr="001761BE">
        <w:trPr>
          <w:jc w:val="center"/>
        </w:trPr>
        <w:tc>
          <w:tcPr>
            <w:tcW w:w="9360" w:type="dxa"/>
            <w:shd w:val="clear" w:color="auto" w:fill="D9F2D0" w:themeFill="accent6" w:themeFillTint="33"/>
          </w:tcPr>
          <w:p w14:paraId="1C1388CE" w14:textId="77777777" w:rsidR="001761BE" w:rsidRPr="004F6E0F" w:rsidRDefault="001761BE" w:rsidP="00257142">
            <w:pPr>
              <w:spacing w:after="60"/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  <w:p w14:paraId="3473F571" w14:textId="3E44F9C7" w:rsidR="001761BE" w:rsidRPr="004F6E0F" w:rsidRDefault="001761BE" w:rsidP="00257142">
            <w:pPr>
              <w:spacing w:after="60"/>
              <w:ind w:left="360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Mis</w:t>
            </w:r>
            <w:r w:rsidRPr="004F6E0F">
              <w:rPr>
                <w:rFonts w:ascii="Aptos Narrow" w:hAnsi="Aptos Narrow"/>
                <w:b/>
                <w:bCs/>
              </w:rPr>
              <w:t xml:space="preserve">sion </w:t>
            </w:r>
            <w:r>
              <w:rPr>
                <w:rFonts w:ascii="Aptos Narrow" w:hAnsi="Aptos Narrow"/>
                <w:b/>
                <w:bCs/>
              </w:rPr>
              <w:t>is the farm’s day-to-day purpose, and it answers</w:t>
            </w:r>
          </w:p>
          <w:p w14:paraId="5FE32B19" w14:textId="7F66317A" w:rsidR="001761BE" w:rsidRDefault="001761BE" w:rsidP="00257142">
            <w:pPr>
              <w:numPr>
                <w:ilvl w:val="0"/>
                <w:numId w:val="2"/>
              </w:numPr>
              <w:spacing w:after="60"/>
              <w:ind w:left="7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Who do we serve? </w:t>
            </w:r>
            <w:r w:rsidRPr="00C04F8D">
              <w:rPr>
                <w:rFonts w:ascii="Aptos Narrow" w:hAnsi="Aptos Narrow"/>
                <w:sz w:val="22"/>
                <w:szCs w:val="22"/>
              </w:rPr>
              <w:t>(buyers, processors, local community, landowners, family)</w:t>
            </w:r>
          </w:p>
          <w:p w14:paraId="45C57FCC" w14:textId="6D638976" w:rsidR="001761BE" w:rsidRPr="001761BE" w:rsidRDefault="001761BE" w:rsidP="001761BE">
            <w:pPr>
              <w:numPr>
                <w:ilvl w:val="0"/>
                <w:numId w:val="1"/>
              </w:numPr>
              <w:spacing w:after="6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</w:rPr>
              <w:t xml:space="preserve">What do we produce or provide? </w:t>
            </w:r>
            <w:r w:rsidRPr="00C04F8D">
              <w:rPr>
                <w:rFonts w:ascii="Aptos Narrow" w:hAnsi="Aptos Narrow"/>
                <w:sz w:val="22"/>
                <w:szCs w:val="22"/>
              </w:rPr>
              <w:t xml:space="preserve">(crops, cattle, tobacco, </w:t>
            </w:r>
            <w:r w:rsidR="00292790">
              <w:rPr>
                <w:rFonts w:ascii="Aptos Narrow" w:hAnsi="Aptos Narrow"/>
                <w:sz w:val="22"/>
                <w:szCs w:val="22"/>
              </w:rPr>
              <w:t xml:space="preserve">packing </w:t>
            </w:r>
            <w:r w:rsidRPr="00C04F8D">
              <w:rPr>
                <w:rFonts w:ascii="Aptos Narrow" w:hAnsi="Aptos Narrow"/>
                <w:sz w:val="22"/>
                <w:szCs w:val="22"/>
              </w:rPr>
              <w:t>services, value-added)</w:t>
            </w:r>
          </w:p>
          <w:p w14:paraId="2C4AD9DE" w14:textId="62D3967A" w:rsidR="001761BE" w:rsidRDefault="001761BE" w:rsidP="00257142">
            <w:pPr>
              <w:numPr>
                <w:ilvl w:val="0"/>
                <w:numId w:val="2"/>
              </w:numPr>
              <w:spacing w:after="60"/>
              <w:ind w:left="7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How do we do it? </w:t>
            </w:r>
            <w:r w:rsidRPr="00C04F8D">
              <w:rPr>
                <w:rFonts w:ascii="Aptos Narrow" w:hAnsi="Aptos Narrow"/>
                <w:sz w:val="22"/>
                <w:szCs w:val="22"/>
              </w:rPr>
              <w:t>(quality, reliability, stewardship, efficiency, safety)</w:t>
            </w:r>
          </w:p>
          <w:p w14:paraId="66D0A848" w14:textId="6000F3D0" w:rsidR="001761BE" w:rsidRPr="004F6E0F" w:rsidRDefault="001761BE" w:rsidP="00257142">
            <w:pPr>
              <w:numPr>
                <w:ilvl w:val="0"/>
                <w:numId w:val="2"/>
              </w:numPr>
              <w:spacing w:after="60"/>
              <w:ind w:left="7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Why does it matter? (feed </w:t>
            </w:r>
            <w:r w:rsidRPr="00C04F8D">
              <w:rPr>
                <w:rFonts w:ascii="Aptos Narrow" w:hAnsi="Aptos Narrow"/>
                <w:sz w:val="22"/>
                <w:szCs w:val="22"/>
              </w:rPr>
              <w:t>people, support local ag economy, sustain the family legacy)</w:t>
            </w:r>
          </w:p>
          <w:p w14:paraId="28F95405" w14:textId="77777777" w:rsidR="001761BE" w:rsidRPr="001761BE" w:rsidRDefault="001761BE" w:rsidP="00257142">
            <w:pPr>
              <w:spacing w:after="60"/>
              <w:rPr>
                <w:rFonts w:ascii="Aptos Narrow" w:hAnsi="Aptos Narrow"/>
                <w:b/>
                <w:bCs/>
                <w:sz w:val="10"/>
                <w:szCs w:val="10"/>
              </w:rPr>
            </w:pPr>
          </w:p>
        </w:tc>
      </w:tr>
    </w:tbl>
    <w:p w14:paraId="7E5FD8FC" w14:textId="77777777" w:rsidR="001761BE" w:rsidRDefault="001761BE" w:rsidP="00C04F8D">
      <w:pPr>
        <w:spacing w:after="60"/>
        <w:rPr>
          <w:rFonts w:ascii="Aptos Narrow" w:hAnsi="Aptos Narrow"/>
          <w:b/>
          <w:bCs/>
        </w:rPr>
      </w:pPr>
    </w:p>
    <w:p w14:paraId="4196F958" w14:textId="76C2E4BD" w:rsidR="00C04F8D" w:rsidRPr="007067DA" w:rsidRDefault="003F4E76" w:rsidP="00C04F8D">
      <w:pPr>
        <w:spacing w:after="60"/>
        <w:rPr>
          <w:rFonts w:ascii="Aptos Narrow" w:hAnsi="Aptos Narrow"/>
          <w:i/>
          <w:iCs/>
        </w:rPr>
      </w:pPr>
      <w:r>
        <w:rPr>
          <w:rFonts w:ascii="Aptos Narrow" w:hAnsi="Aptos Narro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A88BB4" wp14:editId="1F48DAF5">
            <wp:simplePos x="0" y="0"/>
            <wp:positionH relativeFrom="column">
              <wp:posOffset>4377055</wp:posOffset>
            </wp:positionH>
            <wp:positionV relativeFrom="paragraph">
              <wp:posOffset>225637</wp:posOffset>
            </wp:positionV>
            <wp:extent cx="1506855" cy="2365375"/>
            <wp:effectExtent l="0" t="0" r="4445" b="0"/>
            <wp:wrapSquare wrapText="bothSides"/>
            <wp:docPr id="621826225" name="Picture 1" descr="Tractor in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26225" name="Picture 621826225" descr="Tractor in fiel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236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F8D" w:rsidRPr="007067DA">
        <w:rPr>
          <w:rFonts w:ascii="Aptos Narrow" w:hAnsi="Aptos Narrow"/>
          <w:b/>
          <w:bCs/>
        </w:rPr>
        <w:t xml:space="preserve">Example </w:t>
      </w:r>
      <w:r w:rsidR="007067DA" w:rsidRPr="007067DA">
        <w:rPr>
          <w:rFonts w:ascii="Aptos Narrow" w:hAnsi="Aptos Narrow"/>
          <w:b/>
          <w:bCs/>
        </w:rPr>
        <w:t>M</w:t>
      </w:r>
      <w:r w:rsidR="00C04F8D" w:rsidRPr="007067DA">
        <w:rPr>
          <w:rFonts w:ascii="Aptos Narrow" w:hAnsi="Aptos Narrow"/>
          <w:b/>
          <w:bCs/>
        </w:rPr>
        <w:t>ission</w:t>
      </w:r>
      <w:r w:rsidR="00292790">
        <w:rPr>
          <w:rFonts w:ascii="Aptos Narrow" w:hAnsi="Aptos Narrow"/>
          <w:b/>
          <w:bCs/>
        </w:rPr>
        <w:t xml:space="preserve"> that may fit the BFF:</w:t>
      </w:r>
      <w:r w:rsidR="00C04F8D" w:rsidRPr="00C04F8D">
        <w:rPr>
          <w:rFonts w:ascii="Aptos Narrow" w:hAnsi="Aptos Narrow"/>
          <w:sz w:val="22"/>
          <w:szCs w:val="22"/>
        </w:rPr>
        <w:br/>
      </w:r>
      <w:r w:rsidR="00C04F8D" w:rsidRPr="007067DA">
        <w:rPr>
          <w:rFonts w:ascii="Aptos Narrow" w:hAnsi="Aptos Narrow"/>
          <w:i/>
          <w:iCs/>
          <w:sz w:val="28"/>
          <w:szCs w:val="28"/>
        </w:rPr>
        <w:t>“Produce reliable, high-quality crops and livestock while stewarding our land, supporting our community, and sustaining our family operation.”</w:t>
      </w:r>
    </w:p>
    <w:p w14:paraId="0068CE29" w14:textId="6EE232C7" w:rsidR="00C04F8D" w:rsidRPr="003726D6" w:rsidRDefault="00C04F8D" w:rsidP="00C04F8D">
      <w:pPr>
        <w:spacing w:after="60"/>
        <w:rPr>
          <w:rFonts w:ascii="Aptos Narrow" w:hAnsi="Aptos Narrow"/>
          <w:b/>
          <w:bCs/>
          <w:sz w:val="22"/>
          <w:szCs w:val="22"/>
        </w:rPr>
      </w:pPr>
    </w:p>
    <w:p w14:paraId="447DD3CF" w14:textId="20221FCB" w:rsidR="00C04F8D" w:rsidRPr="00292790" w:rsidRDefault="00292790" w:rsidP="00C04F8D">
      <w:pPr>
        <w:spacing w:after="60"/>
        <w:rPr>
          <w:rFonts w:ascii="Aptos Narrow" w:hAnsi="Aptos Narrow"/>
          <w:b/>
          <w:bCs/>
        </w:rPr>
      </w:pPr>
      <w:r w:rsidRPr="00292790">
        <w:rPr>
          <w:rFonts w:ascii="Aptos Narrow" w:hAnsi="Aptos Narrow"/>
          <w:b/>
          <w:bCs/>
        </w:rPr>
        <w:t>Troubleshooting with t</w:t>
      </w:r>
      <w:r w:rsidR="00C04F8D" w:rsidRPr="00292790">
        <w:rPr>
          <w:rFonts w:ascii="Aptos Narrow" w:hAnsi="Aptos Narrow"/>
          <w:b/>
          <w:bCs/>
        </w:rPr>
        <w:t>he “</w:t>
      </w:r>
      <w:r w:rsidRPr="00292790">
        <w:rPr>
          <w:rFonts w:ascii="Aptos Narrow" w:hAnsi="Aptos Narrow"/>
          <w:b/>
          <w:bCs/>
        </w:rPr>
        <w:t>Tractor</w:t>
      </w:r>
      <w:r w:rsidR="00C04F8D" w:rsidRPr="00292790">
        <w:rPr>
          <w:rFonts w:ascii="Aptos Narrow" w:hAnsi="Aptos Narrow"/>
          <w:b/>
          <w:bCs/>
        </w:rPr>
        <w:t xml:space="preserve"> </w:t>
      </w:r>
      <w:r w:rsidRPr="00292790">
        <w:rPr>
          <w:rFonts w:ascii="Aptos Narrow" w:hAnsi="Aptos Narrow"/>
          <w:b/>
          <w:bCs/>
        </w:rPr>
        <w:t>C</w:t>
      </w:r>
      <w:r w:rsidR="00C04F8D" w:rsidRPr="00292790">
        <w:rPr>
          <w:rFonts w:ascii="Aptos Narrow" w:hAnsi="Aptos Narrow"/>
          <w:b/>
          <w:bCs/>
        </w:rPr>
        <w:t>ab” test</w:t>
      </w:r>
    </w:p>
    <w:p w14:paraId="09AFE2BC" w14:textId="7B17F5C2" w:rsidR="00292790" w:rsidRPr="00292790" w:rsidRDefault="00292790" w:rsidP="00292790">
      <w:pPr>
        <w:spacing w:after="60"/>
        <w:ind w:left="360"/>
        <w:rPr>
          <w:rFonts w:ascii="Aptos Narrow" w:hAnsi="Aptos Narrow"/>
          <w:sz w:val="32"/>
          <w:szCs w:val="32"/>
        </w:rPr>
      </w:pPr>
      <w:r w:rsidRPr="00292790">
        <w:rPr>
          <w:rFonts w:ascii="Aptos Narrow" w:hAnsi="Aptos Narrow"/>
          <w:sz w:val="32"/>
          <w:szCs w:val="32"/>
        </w:rPr>
        <w:t xml:space="preserve">Vision = Where we want the farm to be when </w:t>
      </w:r>
      <w:r w:rsidR="002050AF">
        <w:rPr>
          <w:rFonts w:ascii="Aptos Narrow" w:hAnsi="Aptos Narrow"/>
          <w:sz w:val="32"/>
          <w:szCs w:val="32"/>
        </w:rPr>
        <w:t>our</w:t>
      </w:r>
      <w:r w:rsidRPr="00292790">
        <w:rPr>
          <w:rFonts w:ascii="Aptos Narrow" w:hAnsi="Aptos Narrow"/>
          <w:sz w:val="32"/>
          <w:szCs w:val="32"/>
        </w:rPr>
        <w:t xml:space="preserve"> tractor is worn out.</w:t>
      </w:r>
    </w:p>
    <w:p w14:paraId="2A33842B" w14:textId="32F624CE" w:rsidR="00C04F8D" w:rsidRPr="00292790" w:rsidRDefault="00C04F8D" w:rsidP="00292790">
      <w:pPr>
        <w:spacing w:after="60"/>
        <w:ind w:left="360"/>
        <w:rPr>
          <w:rFonts w:ascii="Aptos Narrow" w:hAnsi="Aptos Narrow"/>
          <w:sz w:val="32"/>
          <w:szCs w:val="32"/>
        </w:rPr>
      </w:pPr>
      <w:r w:rsidRPr="00292790">
        <w:rPr>
          <w:rFonts w:ascii="Aptos Narrow" w:hAnsi="Aptos Narrow"/>
          <w:sz w:val="32"/>
          <w:szCs w:val="32"/>
        </w:rPr>
        <w:t>Mission = Why we climb into the tractor today.</w:t>
      </w:r>
    </w:p>
    <w:p w14:paraId="010AAC06" w14:textId="77777777" w:rsidR="00292790" w:rsidRDefault="00292790" w:rsidP="003F4E76">
      <w:pPr>
        <w:spacing w:after="60"/>
        <w:rPr>
          <w:rFonts w:ascii="Aptos Narrow" w:hAnsi="Aptos Narrow"/>
          <w:sz w:val="22"/>
          <w:szCs w:val="22"/>
        </w:rPr>
      </w:pPr>
    </w:p>
    <w:p w14:paraId="10BF6D8F" w14:textId="189168A1" w:rsidR="00785E95" w:rsidRDefault="00583E1C" w:rsidP="00992F24">
      <w:pPr>
        <w:spacing w:after="240" w:line="240" w:lineRule="auto"/>
        <w:rPr>
          <w:rFonts w:ascii="Aptos Narrow" w:hAnsi="Aptos Narrow"/>
          <w:b/>
          <w:bCs/>
          <w:sz w:val="28"/>
          <w:szCs w:val="28"/>
          <w:u w:val="single"/>
        </w:rPr>
      </w:pPr>
      <w:r>
        <w:rPr>
          <w:rFonts w:ascii="Aptos Narrow" w:hAnsi="Aptos Narrow"/>
          <w:b/>
          <w:bCs/>
          <w:sz w:val="28"/>
          <w:szCs w:val="28"/>
          <w:u w:val="single"/>
        </w:rPr>
        <w:lastRenderedPageBreak/>
        <w:t>Ideas</w:t>
      </w:r>
      <w:r w:rsidR="00785E95">
        <w:rPr>
          <w:rFonts w:ascii="Aptos Narrow" w:hAnsi="Aptos Narrow"/>
          <w:b/>
          <w:bCs/>
          <w:sz w:val="28"/>
          <w:szCs w:val="28"/>
          <w:u w:val="single"/>
        </w:rPr>
        <w:t xml:space="preserve"> for BFF Vision/Mission sets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3946"/>
        <w:gridCol w:w="3347"/>
      </w:tblGrid>
      <w:tr w:rsidR="003F4E76" w14:paraId="018B4F1F" w14:textId="77777777" w:rsidTr="00583E1C">
        <w:trPr>
          <w:trHeight w:val="458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01E548CA" w14:textId="77777777" w:rsidR="003F4E76" w:rsidRDefault="003F4E76" w:rsidP="003F4E7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CAB21" w14:textId="23CFA515" w:rsidR="003F4E76" w:rsidRDefault="003F4E76" w:rsidP="003F4E7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Rough Draft Version</w:t>
            </w: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DF060" w14:textId="57B15C28" w:rsidR="003F4E76" w:rsidRDefault="003F4E76" w:rsidP="003F4E7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Refined Final Version</w:t>
            </w:r>
          </w:p>
        </w:tc>
      </w:tr>
      <w:tr w:rsidR="003F4E76" w14:paraId="6EB104EC" w14:textId="77777777" w:rsidTr="0013330B">
        <w:trPr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FFECAD"/>
          </w:tcPr>
          <w:p w14:paraId="6EE4E1C1" w14:textId="77777777" w:rsidR="0013330B" w:rsidRDefault="003F4E76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3F4E76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Vision</w:t>
            </w:r>
          </w:p>
          <w:p w14:paraId="574B7823" w14:textId="5DB5AC29" w:rsidR="003F4E76" w:rsidRPr="003F4E76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FFECAD"/>
          </w:tcPr>
          <w:p w14:paraId="54F23D9E" w14:textId="54262AF9" w:rsidR="003F4E76" w:rsidRPr="00785E95" w:rsidRDefault="003F4E76" w:rsidP="003F4E76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85E95">
              <w:rPr>
                <w:rFonts w:ascii="Aptos Narrow" w:eastAsia="Times New Roman" w:hAnsi="Aptos Narrow" w:cs="Times New Roman"/>
                <w:kern w:val="0"/>
                <w14:ligatures w14:val="none"/>
              </w:rPr>
              <w:t>Build a resilient, multi-enterprise farm that stays profitable through volatile markets and weather, successfully transitions to the next generation, and is known for reliability and integrity.</w:t>
            </w:r>
          </w:p>
          <w:p w14:paraId="2024A684" w14:textId="77777777" w:rsidR="003F4E76" w:rsidRPr="003F4E76" w:rsidRDefault="003F4E76" w:rsidP="003F4E76">
            <w:pPr>
              <w:rPr>
                <w:rFonts w:ascii="Aptos Narrow" w:eastAsia="Times New Roman" w:hAnsi="Aptos Narrow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347" w:type="dxa"/>
            <w:tcBorders>
              <w:top w:val="single" w:sz="4" w:space="0" w:color="auto"/>
            </w:tcBorders>
            <w:shd w:val="clear" w:color="auto" w:fill="FFECAD"/>
          </w:tcPr>
          <w:p w14:paraId="26F2E93A" w14:textId="375E1E52" w:rsidR="003F4E76" w:rsidRPr="00785E95" w:rsidRDefault="003F4E76" w:rsidP="003F4E76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85E95">
              <w:rPr>
                <w:rFonts w:ascii="Aptos Narrow" w:eastAsia="Times New Roman" w:hAnsi="Aptos Narrow" w:cs="Times New Roman"/>
                <w:kern w:val="0"/>
                <w14:ligatures w14:val="none"/>
              </w:rPr>
              <w:t>A farm that stays profitable in good years and bad, earns a strong reputation, and is ready for the next generation.</w:t>
            </w:r>
          </w:p>
          <w:p w14:paraId="3914D15F" w14:textId="77777777" w:rsidR="003F4E76" w:rsidRDefault="003F4E76" w:rsidP="003F4E76">
            <w:pP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3F4E76" w14:paraId="0AB4107E" w14:textId="77777777" w:rsidTr="0013330B">
        <w:trPr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C5E23C7" w14:textId="77777777" w:rsidR="0013330B" w:rsidRDefault="003F4E76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3F4E76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Mission</w:t>
            </w:r>
          </w:p>
          <w:p w14:paraId="6A9C8391" w14:textId="4E5CE230" w:rsidR="003F4E76" w:rsidRPr="003F4E76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09891DF" w14:textId="054CB3DB" w:rsidR="003F4E76" w:rsidRDefault="003F4E76" w:rsidP="003F4E76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85E95">
              <w:rPr>
                <w:rFonts w:ascii="Aptos Narrow" w:eastAsia="Times New Roman" w:hAnsi="Aptos Narrow" w:cs="Times New Roman"/>
                <w:kern w:val="0"/>
                <w14:ligatures w14:val="none"/>
              </w:rPr>
              <w:t>Grow and deliver high-quality crops efficiently and safely, while stewarding our land, supporting our people, and sustaining the Brown family legacy.</w:t>
            </w:r>
          </w:p>
          <w:p w14:paraId="762158E8" w14:textId="77777777" w:rsidR="0013330B" w:rsidRDefault="0013330B" w:rsidP="003F4E76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  <w:p w14:paraId="1816C2A7" w14:textId="12040E37" w:rsidR="003F4E76" w:rsidRPr="003F4E76" w:rsidRDefault="003F4E76" w:rsidP="003F4E76">
            <w:pPr>
              <w:rPr>
                <w:rFonts w:ascii="Aptos Narrow" w:eastAsia="Times New Roman" w:hAnsi="Aptos Narrow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C365051" w14:textId="30BDEF68" w:rsidR="003F4E76" w:rsidRPr="003F4E76" w:rsidRDefault="003F4E76" w:rsidP="003F4E76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85E95">
              <w:rPr>
                <w:rFonts w:ascii="Aptos Narrow" w:eastAsia="Times New Roman" w:hAnsi="Aptos Narrow" w:cs="Times New Roman"/>
                <w:kern w:val="0"/>
                <w14:ligatures w14:val="none"/>
              </w:rPr>
              <w:t>Grow good crops and run the farm well, take care of the land and our people, and keep the farm strong for the Brown family.</w:t>
            </w:r>
          </w:p>
        </w:tc>
      </w:tr>
      <w:tr w:rsidR="0013330B" w14:paraId="78E78415" w14:textId="77777777" w:rsidTr="0013330B">
        <w:trPr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6270EE56" w14:textId="77777777" w:rsidR="0013330B" w:rsidRDefault="0013330B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14:paraId="21743EEC" w14:textId="77777777" w:rsidR="0013330B" w:rsidRPr="007B3C74" w:rsidRDefault="0013330B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</w:tcPr>
          <w:p w14:paraId="039EA9DF" w14:textId="77777777" w:rsidR="0013330B" w:rsidRPr="003A2748" w:rsidRDefault="0013330B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3A2748" w14:paraId="034FBEA3" w14:textId="77777777" w:rsidTr="0013330B">
        <w:trPr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FFECAD"/>
          </w:tcPr>
          <w:p w14:paraId="7CB229EE" w14:textId="77777777" w:rsidR="0013330B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Vision</w:t>
            </w:r>
          </w:p>
          <w:p w14:paraId="490B96B8" w14:textId="72BDF6CE" w:rsidR="003A2748" w:rsidRPr="003F4E76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FFECAD"/>
          </w:tcPr>
          <w:p w14:paraId="5CA1E703" w14:textId="114AEDBD" w:rsidR="003A2748" w:rsidRPr="00785E95" w:rsidRDefault="003A2748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B3C74">
              <w:rPr>
                <w:rFonts w:ascii="Aptos Narrow" w:eastAsia="Times New Roman" w:hAnsi="Aptos Narrow" w:cs="Times New Roman"/>
                <w:kern w:val="0"/>
                <w14:ligatures w14:val="none"/>
              </w:rPr>
              <w:t>Shift from commodity dependence to a customer-driven portfolio where sweet potatoes and produce channels, packaging, and targeted markets reduce waste and increase margins.</w:t>
            </w:r>
          </w:p>
        </w:tc>
        <w:tc>
          <w:tcPr>
            <w:tcW w:w="3347" w:type="dxa"/>
            <w:tcBorders>
              <w:top w:val="single" w:sz="4" w:space="0" w:color="auto"/>
            </w:tcBorders>
            <w:shd w:val="clear" w:color="auto" w:fill="FFECAD"/>
          </w:tcPr>
          <w:p w14:paraId="4A283395" w14:textId="1EE255BE" w:rsidR="003A2748" w:rsidRPr="00785E95" w:rsidRDefault="003A2748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3A2748">
              <w:rPr>
                <w:rFonts w:ascii="Aptos Narrow" w:eastAsia="Times New Roman" w:hAnsi="Aptos Narrow" w:cs="Times New Roman"/>
                <w:kern w:val="0"/>
                <w14:ligatures w14:val="none"/>
              </w:rPr>
              <w:t>A farm that makes more money by selling into better markets, using packing and smart outlets to cut waste and rely less on commodity prices.</w:t>
            </w:r>
          </w:p>
        </w:tc>
      </w:tr>
      <w:tr w:rsidR="003A2748" w14:paraId="1BB5D411" w14:textId="77777777" w:rsidTr="0013330B">
        <w:trPr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39538F7" w14:textId="77777777" w:rsidR="0013330B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Mission</w:t>
            </w:r>
          </w:p>
          <w:p w14:paraId="25512F16" w14:textId="392961AF" w:rsidR="003A2748" w:rsidRPr="003F4E76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813DA18" w14:textId="77777777" w:rsidR="003A2748" w:rsidRDefault="003A2748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B3C74">
              <w:rPr>
                <w:rFonts w:ascii="Aptos Narrow" w:eastAsia="Times New Roman" w:hAnsi="Aptos Narrow" w:cs="Times New Roman"/>
                <w:kern w:val="0"/>
                <w14:ligatures w14:val="none"/>
              </w:rPr>
              <w:t>Produce and pack crops that meet customer specs with consistent quality and food-safety discipline, earning premiums by being the easiest supplier to buy from.</w:t>
            </w:r>
          </w:p>
          <w:p w14:paraId="3688177E" w14:textId="23E88899" w:rsidR="0013330B" w:rsidRPr="00785E95" w:rsidRDefault="0013330B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DFA059B" w14:textId="59F5CEF4" w:rsidR="003A2748" w:rsidRPr="003A2748" w:rsidRDefault="003A2748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3A2748">
              <w:rPr>
                <w:rFonts w:ascii="Aptos Narrow" w:eastAsia="Times New Roman" w:hAnsi="Aptos Narrow" w:cs="Times New Roman"/>
                <w:kern w:val="0"/>
                <w14:ligatures w14:val="none"/>
              </w:rPr>
              <w:t>Grow and pack crops that meet buyer needs every time, with dependable quality and safe handling.</w:t>
            </w:r>
          </w:p>
        </w:tc>
      </w:tr>
      <w:tr w:rsidR="0013330B" w14:paraId="16FA1CF6" w14:textId="77777777" w:rsidTr="0013330B">
        <w:trPr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03695BAA" w14:textId="77777777" w:rsidR="0013330B" w:rsidRDefault="0013330B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14:paraId="7BEE4945" w14:textId="77777777" w:rsidR="0013330B" w:rsidRPr="007B3C74" w:rsidRDefault="0013330B" w:rsidP="007251E0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</w:tcPr>
          <w:p w14:paraId="7F7DC4F6" w14:textId="77777777" w:rsidR="0013330B" w:rsidRPr="003A2748" w:rsidRDefault="0013330B" w:rsidP="007251E0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3A2748" w14:paraId="109CB10F" w14:textId="77777777" w:rsidTr="0013330B">
        <w:trPr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FFECAD"/>
          </w:tcPr>
          <w:p w14:paraId="45FA8E34" w14:textId="77777777" w:rsidR="0013330B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Vision</w:t>
            </w:r>
          </w:p>
          <w:p w14:paraId="4F86DC97" w14:textId="1F6D7A53" w:rsidR="003A2748" w:rsidRPr="003F4E76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FFECAD"/>
          </w:tcPr>
          <w:p w14:paraId="03C96A85" w14:textId="51908951" w:rsidR="003A2748" w:rsidRPr="00785E95" w:rsidRDefault="0013330B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A2807">
              <w:rPr>
                <w:rFonts w:ascii="Aptos Narrow" w:hAnsi="Aptos Narrow"/>
              </w:rPr>
              <w:t>Create a scalable operation with modern management systems and leadership depth, where family owners earn fair returns and the farm can grow without overwhelming the people running it.</w:t>
            </w:r>
          </w:p>
        </w:tc>
        <w:tc>
          <w:tcPr>
            <w:tcW w:w="3347" w:type="dxa"/>
            <w:tcBorders>
              <w:top w:val="single" w:sz="4" w:space="0" w:color="auto"/>
            </w:tcBorders>
            <w:shd w:val="clear" w:color="auto" w:fill="FFECAD"/>
          </w:tcPr>
          <w:p w14:paraId="610825BD" w14:textId="119A4BBA" w:rsidR="003A2748" w:rsidRPr="00583E1C" w:rsidRDefault="0013330B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3E1C">
              <w:rPr>
                <w:rFonts w:ascii="Aptos Narrow" w:hAnsi="Aptos Narrow"/>
              </w:rPr>
              <w:t>A farm that can grow without chaos, with strong systems and good leaders, and fair returns for the family owners.</w:t>
            </w:r>
          </w:p>
        </w:tc>
      </w:tr>
      <w:tr w:rsidR="003A2748" w14:paraId="658AF794" w14:textId="77777777" w:rsidTr="0013330B">
        <w:trPr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9711241" w14:textId="77777777" w:rsidR="0013330B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Mission</w:t>
            </w:r>
          </w:p>
          <w:p w14:paraId="6641476A" w14:textId="62A9716B" w:rsidR="003A2748" w:rsidRPr="003F4E76" w:rsidRDefault="003A2748" w:rsidP="0013330B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15DABD6" w14:textId="66428083" w:rsidR="003A2748" w:rsidRPr="00785E95" w:rsidRDefault="0013330B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9A2807">
              <w:rPr>
                <w:rFonts w:ascii="Aptos Narrow" w:hAnsi="Aptos Narrow"/>
              </w:rPr>
              <w:t>Operate Brown Family Farm as a coordinated set of businesses, aligning family and non-family talent around clear roles, strong controls, and performance by enterprise.</w:t>
            </w:r>
            <w:r w:rsidRPr="009A2807">
              <w:rPr>
                <w:rFonts w:ascii="Aptos Narrow" w:hAnsi="Aptos Narrow"/>
              </w:rPr>
              <w:br/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1961406" w14:textId="5822CB1B" w:rsidR="003A2748" w:rsidRPr="00583E1C" w:rsidRDefault="0013330B" w:rsidP="003A2748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3E1C">
              <w:rPr>
                <w:rFonts w:ascii="Aptos Narrow" w:hAnsi="Aptos Narrow"/>
              </w:rPr>
              <w:t>Run the farm like a set of businesses, with clear jobs, clear decisions, and clear numbers for each part of the operation.</w:t>
            </w:r>
          </w:p>
        </w:tc>
      </w:tr>
    </w:tbl>
    <w:p w14:paraId="5B78F3B6" w14:textId="2CEF1EDA" w:rsidR="00C04F8D" w:rsidRPr="003726D6" w:rsidRDefault="00C04F8D" w:rsidP="003726D6">
      <w:pPr>
        <w:spacing w:before="100" w:beforeAutospacing="1" w:after="0" w:line="240" w:lineRule="auto"/>
        <w:rPr>
          <w:rFonts w:ascii="Aptos Narrow" w:eastAsia="Times New Roman" w:hAnsi="Aptos Narrow" w:cs="Times New Roman"/>
          <w:i/>
          <w:iCs/>
          <w:kern w:val="0"/>
          <w:sz w:val="22"/>
          <w:szCs w:val="22"/>
          <w14:ligatures w14:val="none"/>
        </w:rPr>
      </w:pPr>
    </w:p>
    <w:sectPr w:rsidR="00C04F8D" w:rsidRPr="003726D6" w:rsidSect="004F6E0F">
      <w:headerReference w:type="default" r:id="rId8"/>
      <w:footerReference w:type="default" r:id="rId9"/>
      <w:pgSz w:w="12240" w:h="15840"/>
      <w:pgMar w:top="864" w:right="1080" w:bottom="864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F3BF" w14:textId="77777777" w:rsidR="00466177" w:rsidRDefault="00466177" w:rsidP="00270BE6">
      <w:pPr>
        <w:spacing w:after="0" w:line="240" w:lineRule="auto"/>
      </w:pPr>
      <w:r>
        <w:separator/>
      </w:r>
    </w:p>
  </w:endnote>
  <w:endnote w:type="continuationSeparator" w:id="0">
    <w:p w14:paraId="363D576F" w14:textId="77777777" w:rsidR="00466177" w:rsidRDefault="00466177" w:rsidP="0027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B909" w14:textId="77777777" w:rsidR="00270BE6" w:rsidRDefault="00270BE6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2A29EC3B" w14:textId="77777777" w:rsidR="00270BE6" w:rsidRDefault="0027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8B1A" w14:textId="77777777" w:rsidR="00466177" w:rsidRDefault="00466177" w:rsidP="00270BE6">
      <w:pPr>
        <w:spacing w:after="0" w:line="240" w:lineRule="auto"/>
      </w:pPr>
      <w:r>
        <w:separator/>
      </w:r>
    </w:p>
  </w:footnote>
  <w:footnote w:type="continuationSeparator" w:id="0">
    <w:p w14:paraId="3939E2A2" w14:textId="77777777" w:rsidR="00466177" w:rsidRDefault="00466177" w:rsidP="0027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1234" w14:textId="77777777" w:rsidR="009C684C" w:rsidRPr="00F7463F" w:rsidRDefault="009C684C" w:rsidP="009C684C">
    <w:pPr>
      <w:pStyle w:val="Footer"/>
      <w:ind w:right="360"/>
      <w:rPr>
        <w:rFonts w:ascii="Arial Narrow" w:hAnsi="Arial Narrow" w:cs="Arial"/>
        <w:b/>
        <w:bCs/>
      </w:rPr>
    </w:pPr>
    <w:r w:rsidRPr="00F7463F">
      <w:rPr>
        <w:rFonts w:ascii="Arial Narrow" w:hAnsi="Arial Narrow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C38683F" wp14:editId="5B041738">
          <wp:simplePos x="0" y="0"/>
          <wp:positionH relativeFrom="margin">
            <wp:posOffset>0</wp:posOffset>
          </wp:positionH>
          <wp:positionV relativeFrom="margin">
            <wp:posOffset>-673100</wp:posOffset>
          </wp:positionV>
          <wp:extent cx="961016" cy="365760"/>
          <wp:effectExtent l="0" t="0" r="4445" b="2540"/>
          <wp:wrapSquare wrapText="bothSides"/>
          <wp:docPr id="128150397" name="Picture 1" descr="A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628764" name="Picture 1" descr="A red sign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16670" r="5303" b="12434"/>
                  <a:stretch>
                    <a:fillRect/>
                  </a:stretch>
                </pic:blipFill>
                <pic:spPr bwMode="auto">
                  <a:xfrm>
                    <a:off x="0" y="0"/>
                    <a:ext cx="961016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63F">
      <w:rPr>
        <w:rFonts w:ascii="Arial Narrow" w:hAnsi="Arial Narrow" w:cs="Arial"/>
        <w:b/>
        <w:bCs/>
      </w:rPr>
      <w:t>Strategic</w:t>
    </w:r>
  </w:p>
  <w:p w14:paraId="3F83FA4C" w14:textId="0679B5EE" w:rsidR="00270BE6" w:rsidRDefault="009C684C" w:rsidP="009C684C">
    <w:pPr>
      <w:pStyle w:val="Footer"/>
      <w:ind w:right="360"/>
      <w:rPr>
        <w:rFonts w:ascii="Arial Narrow" w:hAnsi="Arial Narrow" w:cs="Arial"/>
        <w:b/>
        <w:bCs/>
      </w:rPr>
    </w:pPr>
    <w:r w:rsidRPr="00F7463F">
      <w:rPr>
        <w:rFonts w:ascii="Arial Narrow" w:hAnsi="Arial Narrow" w:cs="Arial"/>
        <w:b/>
        <w:bCs/>
      </w:rPr>
      <w:t>Planning</w:t>
    </w:r>
  </w:p>
  <w:p w14:paraId="276FAFF4" w14:textId="77777777" w:rsidR="009C684C" w:rsidRPr="009C684C" w:rsidRDefault="009C684C" w:rsidP="009C684C">
    <w:pPr>
      <w:pStyle w:val="Footer"/>
      <w:ind w:right="360"/>
      <w:rPr>
        <w:rFonts w:ascii="Arial Narrow" w:hAnsi="Arial Narrow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A07"/>
    <w:multiLevelType w:val="hybridMultilevel"/>
    <w:tmpl w:val="3DCC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255E"/>
    <w:multiLevelType w:val="multilevel"/>
    <w:tmpl w:val="79C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014C2"/>
    <w:multiLevelType w:val="multilevel"/>
    <w:tmpl w:val="2AF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C2B0A"/>
    <w:multiLevelType w:val="multilevel"/>
    <w:tmpl w:val="612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5690C"/>
    <w:multiLevelType w:val="multilevel"/>
    <w:tmpl w:val="792C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74150"/>
    <w:multiLevelType w:val="multilevel"/>
    <w:tmpl w:val="D0644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057DA"/>
    <w:multiLevelType w:val="multilevel"/>
    <w:tmpl w:val="B136E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ADD37CD"/>
    <w:multiLevelType w:val="multilevel"/>
    <w:tmpl w:val="E946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84E6C"/>
    <w:multiLevelType w:val="multilevel"/>
    <w:tmpl w:val="AE882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92CD7"/>
    <w:multiLevelType w:val="multilevel"/>
    <w:tmpl w:val="F974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263F2"/>
    <w:multiLevelType w:val="multilevel"/>
    <w:tmpl w:val="B136E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6E7013D"/>
    <w:multiLevelType w:val="multilevel"/>
    <w:tmpl w:val="853A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496EEB"/>
    <w:multiLevelType w:val="multilevel"/>
    <w:tmpl w:val="E42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435649">
    <w:abstractNumId w:val="12"/>
  </w:num>
  <w:num w:numId="2" w16cid:durableId="844785037">
    <w:abstractNumId w:val="8"/>
  </w:num>
  <w:num w:numId="3" w16cid:durableId="462425862">
    <w:abstractNumId w:val="5"/>
  </w:num>
  <w:num w:numId="4" w16cid:durableId="1107694541">
    <w:abstractNumId w:val="3"/>
  </w:num>
  <w:num w:numId="5" w16cid:durableId="1515262500">
    <w:abstractNumId w:val="7"/>
  </w:num>
  <w:num w:numId="6" w16cid:durableId="229341682">
    <w:abstractNumId w:val="0"/>
  </w:num>
  <w:num w:numId="7" w16cid:durableId="1016734799">
    <w:abstractNumId w:val="6"/>
  </w:num>
  <w:num w:numId="8" w16cid:durableId="411046746">
    <w:abstractNumId w:val="4"/>
  </w:num>
  <w:num w:numId="9" w16cid:durableId="811795718">
    <w:abstractNumId w:val="1"/>
  </w:num>
  <w:num w:numId="10" w16cid:durableId="983656977">
    <w:abstractNumId w:val="9"/>
  </w:num>
  <w:num w:numId="11" w16cid:durableId="1382750876">
    <w:abstractNumId w:val="11"/>
  </w:num>
  <w:num w:numId="12" w16cid:durableId="675956349">
    <w:abstractNumId w:val="2"/>
  </w:num>
  <w:num w:numId="13" w16cid:durableId="2121022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8D"/>
    <w:rsid w:val="000116D8"/>
    <w:rsid w:val="00042F4D"/>
    <w:rsid w:val="00071DA6"/>
    <w:rsid w:val="0013330B"/>
    <w:rsid w:val="001761BE"/>
    <w:rsid w:val="001D19BE"/>
    <w:rsid w:val="001E6FC8"/>
    <w:rsid w:val="002050AF"/>
    <w:rsid w:val="00270BE6"/>
    <w:rsid w:val="00282AF9"/>
    <w:rsid w:val="00292790"/>
    <w:rsid w:val="002A4A30"/>
    <w:rsid w:val="002C04C3"/>
    <w:rsid w:val="002C6DA1"/>
    <w:rsid w:val="002E274A"/>
    <w:rsid w:val="003726D6"/>
    <w:rsid w:val="003A2748"/>
    <w:rsid w:val="003D45E5"/>
    <w:rsid w:val="003F4E76"/>
    <w:rsid w:val="00466177"/>
    <w:rsid w:val="004A559D"/>
    <w:rsid w:val="004F6E0F"/>
    <w:rsid w:val="00583E1C"/>
    <w:rsid w:val="00612D40"/>
    <w:rsid w:val="00630C0E"/>
    <w:rsid w:val="0064237C"/>
    <w:rsid w:val="007067DA"/>
    <w:rsid w:val="0072607E"/>
    <w:rsid w:val="007264B3"/>
    <w:rsid w:val="00785E95"/>
    <w:rsid w:val="007B3C74"/>
    <w:rsid w:val="007E4732"/>
    <w:rsid w:val="00916ECB"/>
    <w:rsid w:val="009444EF"/>
    <w:rsid w:val="00992F24"/>
    <w:rsid w:val="009A2807"/>
    <w:rsid w:val="009C684C"/>
    <w:rsid w:val="00A0114F"/>
    <w:rsid w:val="00AA108C"/>
    <w:rsid w:val="00AA4714"/>
    <w:rsid w:val="00B126ED"/>
    <w:rsid w:val="00C04F8D"/>
    <w:rsid w:val="00C17010"/>
    <w:rsid w:val="00C269F9"/>
    <w:rsid w:val="00D36B71"/>
    <w:rsid w:val="00D57D9B"/>
    <w:rsid w:val="00F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61CD"/>
  <w15:chartTrackingRefBased/>
  <w15:docId w15:val="{A9078542-150A-4E46-8E17-57E0822D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4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F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4F8D"/>
    <w:rPr>
      <w:b/>
      <w:bCs/>
    </w:rPr>
  </w:style>
  <w:style w:type="character" w:styleId="Emphasis">
    <w:name w:val="Emphasis"/>
    <w:basedOn w:val="DefaultParagraphFont"/>
    <w:uiPriority w:val="20"/>
    <w:qFormat/>
    <w:rsid w:val="00C04F8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7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E6"/>
  </w:style>
  <w:style w:type="paragraph" w:styleId="Footer">
    <w:name w:val="footer"/>
    <w:basedOn w:val="Normal"/>
    <w:link w:val="FooterChar"/>
    <w:uiPriority w:val="99"/>
    <w:unhideWhenUsed/>
    <w:rsid w:val="0027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E6"/>
  </w:style>
  <w:style w:type="table" w:styleId="TableGrid">
    <w:name w:val="Table Grid"/>
    <w:basedOn w:val="TableNormal"/>
    <w:uiPriority w:val="39"/>
    <w:rsid w:val="009C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501</Words>
  <Characters>2846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Justice</dc:creator>
  <cp:keywords/>
  <dc:description/>
  <cp:lastModifiedBy>Amanda R Smith</cp:lastModifiedBy>
  <cp:revision>12</cp:revision>
  <cp:lastPrinted>2026-01-20T12:47:00Z</cp:lastPrinted>
  <dcterms:created xsi:type="dcterms:W3CDTF">2026-01-20T19:51:00Z</dcterms:created>
  <dcterms:modified xsi:type="dcterms:W3CDTF">2026-01-21T16:01:00Z</dcterms:modified>
</cp:coreProperties>
</file>